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DEE" w:rsidRDefault="00512522">
      <w:pPr>
        <w:spacing w:after="0"/>
        <w:ind w:left="-711"/>
      </w:pPr>
      <w:r>
        <w:rPr>
          <w:rFonts w:ascii="Arial" w:eastAsia="Arial" w:hAnsi="Arial" w:cs="Arial"/>
          <w:b/>
          <w:color w:val="002060"/>
          <w:sz w:val="32"/>
        </w:rPr>
        <w:t xml:space="preserve">BANCO CENTRAL DE COSTA RICA </w:t>
      </w:r>
    </w:p>
    <w:p w:rsidR="00BA5DEE" w:rsidRDefault="00512522">
      <w:pPr>
        <w:spacing w:after="40"/>
        <w:ind w:left="-729" w:right="-2365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15606903</wp:posOffset>
            </wp:positionH>
            <wp:positionV relativeFrom="paragraph">
              <wp:posOffset>-34975</wp:posOffset>
            </wp:positionV>
            <wp:extent cx="1360297" cy="412039"/>
            <wp:effectExtent l="0" t="0" r="0" b="0"/>
            <wp:wrapSquare wrapText="bothSides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0297" cy="4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2060"/>
          <w:sz w:val="20"/>
        </w:rPr>
        <w:t>DEPARTAMENTO DE PROVEEDURIA</w:t>
      </w:r>
    </w:p>
    <w:p w:rsidR="00BA5DEE" w:rsidRDefault="00512522">
      <w:pPr>
        <w:spacing w:after="87"/>
        <w:ind w:left="-729" w:right="-23652" w:hanging="10"/>
      </w:pPr>
      <w:r>
        <w:rPr>
          <w:rFonts w:ascii="Arial" w:eastAsia="Arial" w:hAnsi="Arial" w:cs="Arial"/>
          <w:b/>
          <w:color w:val="002060"/>
          <w:sz w:val="20"/>
        </w:rPr>
        <w:t>PLAN DE COMPRAS 2020</w:t>
      </w:r>
    </w:p>
    <w:tbl>
      <w:tblPr>
        <w:tblStyle w:val="TableGrid"/>
        <w:tblW w:w="27578" w:type="dxa"/>
        <w:tblInd w:w="-764" w:type="dxa"/>
        <w:tblCellMar>
          <w:top w:w="47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467"/>
        <w:gridCol w:w="1703"/>
        <w:gridCol w:w="1636"/>
        <w:gridCol w:w="1289"/>
        <w:gridCol w:w="982"/>
        <w:gridCol w:w="6285"/>
        <w:gridCol w:w="10264"/>
        <w:gridCol w:w="1952"/>
      </w:tblGrid>
      <w:tr w:rsidR="00BA5DEE">
        <w:trPr>
          <w:trHeight w:val="578"/>
        </w:trPr>
        <w:tc>
          <w:tcPr>
            <w:tcW w:w="5170" w:type="dxa"/>
            <w:gridSpan w:val="2"/>
            <w:tcBorders>
              <w:top w:val="single" w:sz="14" w:space="0" w:color="4472C4"/>
              <w:left w:val="single" w:sz="14" w:space="0" w:color="4472C4"/>
              <w:bottom w:val="single" w:sz="14" w:space="0" w:color="4472C4"/>
              <w:right w:val="nil"/>
            </w:tcBorders>
            <w:shd w:val="clear" w:color="auto" w:fill="002060"/>
          </w:tcPr>
          <w:p w:rsidR="00BA5DEE" w:rsidRDefault="00512522">
            <w:pPr>
              <w:spacing w:after="0"/>
              <w:ind w:right="261"/>
              <w:jc w:val="right"/>
            </w:pPr>
            <w:r>
              <w:rPr>
                <w:b/>
                <w:color w:val="FFFFFF"/>
              </w:rPr>
              <w:t>División General</w:t>
            </w:r>
            <w:r>
              <w:rPr>
                <w:b/>
                <w:color w:val="FFFFFF"/>
              </w:rPr>
              <w:tab/>
              <w:t>Posición presupuestaria</w:t>
            </w:r>
          </w:p>
        </w:tc>
        <w:tc>
          <w:tcPr>
            <w:tcW w:w="1636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  <w:shd w:val="clear" w:color="auto" w:fill="002060"/>
          </w:tcPr>
          <w:p w:rsidR="00BA5DEE" w:rsidRDefault="00512522">
            <w:pPr>
              <w:spacing w:after="0"/>
            </w:pPr>
            <w:r>
              <w:rPr>
                <w:b/>
                <w:color w:val="FFFFFF"/>
              </w:rPr>
              <w:t xml:space="preserve">Fuente de </w:t>
            </w:r>
          </w:p>
          <w:p w:rsidR="00BA5DEE" w:rsidRDefault="00512522">
            <w:pPr>
              <w:spacing w:after="0"/>
            </w:pPr>
            <w:r>
              <w:rPr>
                <w:b/>
                <w:color w:val="FFFFFF"/>
              </w:rPr>
              <w:t>Financiamiento</w:t>
            </w:r>
          </w:p>
        </w:tc>
        <w:tc>
          <w:tcPr>
            <w:tcW w:w="1289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  <w:shd w:val="clear" w:color="auto" w:fill="002060"/>
          </w:tcPr>
          <w:p w:rsidR="00BA5DEE" w:rsidRDefault="00512522">
            <w:pPr>
              <w:spacing w:after="0"/>
            </w:pPr>
            <w:r>
              <w:rPr>
                <w:b/>
                <w:color w:val="FFFFFF"/>
              </w:rPr>
              <w:t>Proyecto o</w:t>
            </w:r>
          </w:p>
          <w:p w:rsidR="00BA5DEE" w:rsidRDefault="00512522">
            <w:pPr>
              <w:spacing w:after="0"/>
            </w:pPr>
            <w:r>
              <w:rPr>
                <w:b/>
                <w:color w:val="FFFFFF"/>
              </w:rPr>
              <w:t xml:space="preserve"> Programa</w:t>
            </w:r>
          </w:p>
        </w:tc>
        <w:tc>
          <w:tcPr>
            <w:tcW w:w="982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  <w:shd w:val="clear" w:color="auto" w:fill="002060"/>
          </w:tcPr>
          <w:p w:rsidR="00BA5DEE" w:rsidRDefault="00512522">
            <w:pPr>
              <w:spacing w:after="0"/>
              <w:ind w:firstLine="67"/>
            </w:pPr>
            <w:r>
              <w:rPr>
                <w:b/>
                <w:color w:val="FFFFFF"/>
              </w:rPr>
              <w:t>Periodo Estimado</w:t>
            </w:r>
          </w:p>
        </w:tc>
        <w:tc>
          <w:tcPr>
            <w:tcW w:w="6285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  <w:shd w:val="clear" w:color="auto" w:fill="002060"/>
          </w:tcPr>
          <w:p w:rsidR="00BA5DEE" w:rsidRDefault="00512522">
            <w:pPr>
              <w:spacing w:after="0"/>
              <w:ind w:right="52"/>
              <w:jc w:val="center"/>
            </w:pPr>
            <w:r>
              <w:rPr>
                <w:b/>
                <w:color w:val="FFFFFF"/>
              </w:rPr>
              <w:t>Unidad Administrativa</w:t>
            </w:r>
          </w:p>
        </w:tc>
        <w:tc>
          <w:tcPr>
            <w:tcW w:w="10264" w:type="dxa"/>
            <w:tcBorders>
              <w:top w:val="single" w:sz="14" w:space="0" w:color="4472C4"/>
              <w:left w:val="nil"/>
              <w:bottom w:val="single" w:sz="14" w:space="0" w:color="4472C4"/>
              <w:right w:val="single" w:sz="7" w:space="0" w:color="4472C4"/>
            </w:tcBorders>
            <w:shd w:val="clear" w:color="auto" w:fill="002060"/>
          </w:tcPr>
          <w:p w:rsidR="00BA5DEE" w:rsidRDefault="00512522">
            <w:pPr>
              <w:spacing w:after="0"/>
              <w:ind w:right="27"/>
              <w:jc w:val="center"/>
            </w:pPr>
            <w:r>
              <w:rPr>
                <w:b/>
                <w:color w:val="FFFFFF"/>
              </w:rPr>
              <w:t>Tipo de Bien, Servicio, Inversiòn u Obra</w:t>
            </w:r>
          </w:p>
        </w:tc>
        <w:tc>
          <w:tcPr>
            <w:tcW w:w="1952" w:type="dxa"/>
            <w:tcBorders>
              <w:top w:val="single" w:sz="14" w:space="0" w:color="4472C4"/>
              <w:left w:val="single" w:sz="7" w:space="0" w:color="4472C4"/>
              <w:bottom w:val="single" w:sz="14" w:space="0" w:color="4472C4"/>
              <w:right w:val="single" w:sz="14" w:space="0" w:color="4472C4"/>
            </w:tcBorders>
            <w:shd w:val="clear" w:color="auto" w:fill="002060"/>
          </w:tcPr>
          <w:p w:rsidR="00BA5DEE" w:rsidRDefault="00512522">
            <w:pPr>
              <w:spacing w:after="0"/>
              <w:jc w:val="center"/>
            </w:pPr>
            <w:r>
              <w:rPr>
                <w:b/>
                <w:color w:val="FFFFFF"/>
              </w:rPr>
              <w:t xml:space="preserve">Monto Estimado de la Compra 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Auditoria Interna</w:t>
            </w:r>
          </w:p>
        </w:tc>
        <w:tc>
          <w:tcPr>
            <w:tcW w:w="1703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14" w:space="0" w:color="4472C4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Auditoría Interna</w:t>
            </w:r>
          </w:p>
        </w:tc>
        <w:tc>
          <w:tcPr>
            <w:tcW w:w="10264" w:type="dxa"/>
            <w:tcBorders>
              <w:top w:val="single" w:sz="14" w:space="0" w:color="4472C4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TRANSFERENCIA ELECTRÓNICA DE INFORMACIÓN</w:t>
            </w:r>
          </w:p>
        </w:tc>
        <w:tc>
          <w:tcPr>
            <w:tcW w:w="1952" w:type="dxa"/>
            <w:tcBorders>
              <w:top w:val="single" w:sz="14" w:space="0" w:color="4472C4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77.250,00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Auditoría Interna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EVALUACIÓN EXTERNA DE LA CALIDAD DE LA AUDITORÍA.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15.363.480,00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Auditoría Interna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FONDOS DE TRANSPORTE PARA VIAJES AL EXTERIOR POR CAPACITACIÓN Y PASANTÍAS.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975.000,00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Auditoría Interna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PARA VIAJES AL EXTERIOR POR CAPACITACIÓN Y PASANTÍAS.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2.964.000,00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24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Auditoría Interna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IDEA (RENOVACIÓN)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1.257.135,60</w:t>
            </w:r>
          </w:p>
        </w:tc>
      </w:tr>
      <w:tr w:rsidR="00BA5DEE">
        <w:trPr>
          <w:trHeight w:val="289"/>
        </w:trPr>
        <w:tc>
          <w:tcPr>
            <w:tcW w:w="5170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Suma Auditoria Interna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289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982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2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20.636.865,60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CONASSIF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ENVÍO DE DOCUMENTOS EN COURIER</w:t>
            </w:r>
          </w:p>
        </w:tc>
        <w:tc>
          <w:tcPr>
            <w:tcW w:w="1952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HOSPEDAJE DE LA PÁGINA WEB DEL CONASSIF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 PUBLICACIONES DEL CONSEJO DURANTE EL AÑO PARA ANUNCIAR ALGÚN TEMA DE RELEVANCIA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3.600.000,00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PUBLICACIÓN EN PERIÓDICO EN TEMAS E EDUCACIÓN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1.915.000,00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POR IMPRESIÓN DE MATERIAL DEL DESPACHO CONASSIF Y DE EDUCACIÓN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2.640.000,00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ASESORÍA JURÍDICA EN TEMAS ESPECIALIZADOS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JURIÍDICOS PARA LA ATENCIÓN DENUNCIAS Y OTROS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2.432.855,88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DE ASESORÍA EN CIENCIAS ECONÓMICAS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ACTIVIDADES LÚDICAS EN TEMAS DE EDUCACIÓN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2.225.000,00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PAGO TAXIS FUNCIONARIOS OFICINA AI CONASSIF AL BCCR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243.000,00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TRANSPORTE EN GIRAS DE EDUCACIÓN FINANCIERA EN VARIOS PUNTOS DEL PAÍS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GIRAS LOCALES AL INTERIOR DEL PAÍS CUBRIENDO TEMAS DE EDUC.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TIQUETES AÉREOS DE VIAJES OFICIALES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4.449.600,00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GIRAS AL EXTERIOR POR TEMAS DE VIAJES OFICIALES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5.636.160,00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SIMIILARES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15.050.677,92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EN ACTIVIDADES DE CAPACITACIÓN SOBRE EDUCACIÓN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CUOTA DE PARTICIPACIÓN EN ACTIVIDADES DE CAPACITACIÓN DE FUNCIONARIOS DEL CONASSIF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2.763.162,20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TIQUETES AÉREOS EN VIAJES DE  CAPACITACIÓN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2.224.800,00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GIRAS AL EXTERIOR POR TEMAS DE CAPACITACIÓN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3.102.360,00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CAPACITACIÓN LOCAL A FUNCIONARIOS PARA QUE APOYEN EN TEMAS DE EDUCACIÓN FINANCIERA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 CAPACITACION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4.763.105,90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EXTERIOR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4.353.615,00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REPARACIÓN O MANTENIMIENTO FAX Y CENTRAL TELEFÓNICA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 Y MOBILIARIO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DEL DISPENSADOR DE AGUA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PAGO DE ESPECIES FISCALES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SERVICIOS NO CONSIDERADOS EN LOS SERVICIOS ANTERIORES.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TONER PARA LAS IMPRESORAS DEL DESPACHO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ATENCION MATERIALES Y SUMINISTROS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PAGO DE CAFÉ Y ARTÍCULOS NECESARIOS PARA ATENDER REUNIONES DEL CONSEJO Y ATENC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7.220.000,00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COMPRA DE MATERIALES Y PRODUCTOS ELÉCTRICOS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EQUIPO PARA LLEVAR A CABO DIVERSAS ACTIVIDADES EN EL DESPACHO CONASSIF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43.000,00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ACCESORIOS Y REPUESTOS DIVERSOS PARA EL DESPACHO.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ÚTILES Y MATERIALES DE OFICINA Y CÓMPUTO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LA COMPRA DE PAPELERÍA DE OFICINA PARA EL DESPACHO CONASSIF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 DE LIMPIEZA NO SUMINISTRADO POR LA EMPRESA QUE DA EL SERVICIO DE LIMPIEZA.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ÚTILES Y MATERIALES PARA USO EN LA ATENCIÓN DE REUNIONES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570.000,00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Auditoria Interna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MATERIAS Y SUMINISTROS QUE SE REQUIERAN DURANTE EL AÑO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ÚTILES DE DIVERSA ÍNDOLE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del CONASSIF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SILLA ERGONÓMICA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5170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Suma CONASSIF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289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982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2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103.667.336,90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Divisiòn Administrativa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1.01.01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DGPI ALQUILER NUEVO EDIFICIO ODM</w:t>
            </w:r>
          </w:p>
        </w:tc>
        <w:tc>
          <w:tcPr>
            <w:tcW w:w="1952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2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3.417.033.431,58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DGPI: ALQUILER SITIO ALTERNO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556.856.316,00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POLÍGONO PARA PRACTICAS DE TIRO Y ACONDICIONAMIENTO FÍSICO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DEL EQUIPO DE FOTOCOPIADO DEL BCCR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20.950.200,00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DE ARRENDAMIENTO DE DOS REPETIDORAS DE COMUNICACIÓN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5.586.720,00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289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982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78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AGUA Y ALCANTARILLADO EDIFICIO MORAVIA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2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Administrativa</w:t>
            </w:r>
          </w:p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AGUA Y ALCANTARILLADO EDIFICIO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AGUA Y ALCANTARILLADO EDIFICIO ODM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ENERGÍA ELECTRICA EDIFICIO BCCR.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ENERGÍA ELÉCTRICA EDIFICIO MORAVIA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ENERGÍA ELECTRICA EDIFICIO ODM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TIMBRES FISCALES PARA LA CONFIRMACIÓN DE SALDOS DFC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COURIER DE ENVÍO DE PERMISOS DE PORTACIÓN DE ARMAS PAS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COURIER PRESIDENCIA Y GERENCIA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ESTAMPILLAS TRÁMITES DE SOPORTE DEL BCCR.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COURIER PARA ENVÍO DE DOCUMENTOS AL EXTERIOR DAJ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SKY PARA LA DIVISIÓN GESTIÓN DE ACTIVOS Y PASIVOS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921.808,80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CELULAR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13.560.000,00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CELULAR -SUGEVAL-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1.582.000,00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CELULAR -SUPEN-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2.034.000,00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NACIONA E INTERNACIONAL -SUGESE-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NACIONAL E INTERNACIONAL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61.020.000,00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NACIONAL E INTERNACIONAL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2.599.000,00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NACIONAL E INTERNACIONAL -SUGEVAL-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1.695.000,00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NACIONAL E INTERNACIONAL -SUPEN-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CONEXIÓN DE SKY PARA EL DAON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463.500,00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DESECHOS BIOPELIGROSOS BCCR Y ODM´S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IMPUESTOS MUNICIPALES: BCCR, MUSEOS Y MORAVIA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VARIAS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INFORMACIÓN OFICIAL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4.130.578,00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Talento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8.690.000,00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 DE VALES DE TAXI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EMPASTES DIVISIÓN FINANZAS Y CONTABILIDAD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FOTOCOPIAS ASESORÍA JURÍDICA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FOTOCOPIAS DIVISIÓN SISTEMA DE 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EMPASTES DE LA SECRETARÍA GENERAL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BOLETINES Y SEPARADORES DE LIBROS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EMPASTES GERENCIA Y PRESIDENCIA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EMPASTES CENTRO DE INFORMACIÓN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EMPASTES DIVISIÓN GESTIÓN Y DESARROLLO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DE BIENES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PEAJE ELECTRONICO SICOP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USO DE LA BASE DE DATOS EVEX Y FACTURADOR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15.225.048,00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POR SERVICIOS DE INFORMACIÓN ELECTRÓNICA (EQUIFAX)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622.944,00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TRANSFERENCIA ELECTRÓNICA DE INFORMACIÓN - LEARNING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46.350.000,00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TRANSFERENCIA ELECTRÓNICA DE INFORMACIÓN - LEARNING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5.898.596,00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MÉDICOS Y DE LABORATORIO - SERVICIOS PREHOSPITALARIOS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9.764.000,00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MÉDICOS Y DE LABORATORIO - EXÁMENES DE LABORATORIO 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54.643.990,00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INGENIERÍA - ESTUDIOS DE POTABILIDAD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DISEÑO BASADO EN DESEMPEÑO PARA SISTEMA DE PROTECCIÓN DE INCENDIOS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ESTUDIOS ESTRUCTURALES EN LOS EDIFICIOS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EN CIENCIAS ECONÓMICAS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101.920.000,00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CIENCIAS ECONÓMICAS Y SOCIALES - CONTRATACIÓN SERVICIOS PARA PRUEBAS DISC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5.932.800,00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EN CIENCIAS ECONÓMICOS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Administración de Personal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EN CIENCIAS ECONÓMICAS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PREMIUM DE I FASE PROYECTO MIGREH.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107.095.185,24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PAGOS A EMPRESA SAP -  I FASE PROYECTO MIGREH.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616.447.182,30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CAMBIOS EN PROYECTO MIGREH PRODUCTO DE LA LEY 9635.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768.174.000,00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DE SERVICIO DE VIGILANCIA EN EL NUEVO EDIFICIO ODM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216.733.910,40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 DE LAS LLAVES INSTITUCIONALES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 DE LLAVES DIVISIÓN SERVICIOS TECNOLÓGICOS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 DE LLAVES DIVISIÓN SISTEMA DE 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ATENDER EL PAGO DEL CONTRATO DE LOS SERVICIOS DE VIGILANCIA Y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608.688.729,60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PARQUEOS OCASIONALES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PERSONAL ADICIONAL SERVICIO DE LIMPIEZA NUEVO EDIFICIO (DST Y ÁREAS COMUNES)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146.176.800,00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JARDINERÍA PARA EL EDIFICO DE LAS SUPERINTENDENCIAS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BCCR Y TRIFAMI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196.170.000,00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SOLICITADO POR CONASSIF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9.492.000,00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44.628.672,00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SUGESE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16.982.000,00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SUGEVAL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33.624.523,17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LIMPIEZA SUPEN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27.718.900,00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LAVANDERÍA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5.979.960,00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COPIAS DE LLAVES DE LA SECRETARÍA GENERAL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LAVADO DE ALFOMBRAS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COPIAS DE LLAVES DE ACTIVOS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AFILADO DE HERRAMIENTAS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LAVADO DE VIDRIOS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LAVADO DE VIDRIOS NUEVO EDIFICIO ODMS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8.125.000,00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RECARGA DE EQUIPOS.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 DE LLAVES ASESORÍA JURÍDICA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 DE LLAVES PARA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COPIAS DE LLAVES DE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RITEVE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474.600,00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Talento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SERVICIOS DE GESTIÓN Y APOYO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341.720,00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FUMIGACIÓN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2.486.000,00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FUMIGACIÓN ODMS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PEAJES  QUICK PASS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791.000,00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 DEL PROCESO ADMINISTRACIÓN DE SEGURIDAD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 SOPORTE DAD Y AJUSTE DE PRECIOS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 -SUGESE-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4.632.296,93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PARA FUNCIONARIOS DE PROCESO SERVICIOS DE SOPORTE Y SEGURIDAD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ASEGURAMIENTO DE LAS COLECCIONES DEL BANCO CENTRAL DE COSTA RICA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ASEGURAMIENTO OBRAS DE ARTE DE NUEVAS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RESPONSABILIDAD CIVIL DE SUPERINTENDENCIAS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SEGURO DE AUTOMÓVILES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RESPONSABILIDAD CIVIL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SEGUROS: PÓLIZA DE RIESGOS DEL TRABAJO.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79.000.000,00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INCENDIO TODO RIESGO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FIDELIDAD BANCARIA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CUENTA CENTRALIZADA: ACTIVIDADES DE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DE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5.850.000,00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Administrativa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33.332.380,00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EDIFICIO ODM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MANTENIMIENTO PREVENTIVO Y CORRECTIVO EN COLONES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128.040.000,00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MANTENIMIENTO PREVENTIVO Y CORRECTIVO EN DOLARES USD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296.640.000,00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INSTALACION PUESTA EN MARCHA SISTEMA DE GRABACION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279.336,00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SERVICIOS PARA MEJORAS EN PLATAFORMA DE SEGURIDAD ELECTRÓNICA ODMS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3.708.000,00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PREVENTIVO Y CORRECTIVO CONTROL DE ACCESO, ALARMAS Y LIMPIEZA VIDEOVIGILAN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INSTALACIÓN DE SISTEMA DE SEGURIDAD ELECTRÓNICA SISE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INSTALACIÓN Y CONEXIÓN DE 22 PUNTOS DE RED CÁMARAS DE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REFORZAMIENTO E IMPERMEABILIZACIÓN DE LAS RAMPAS DEL EDIFICIO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REFORZAMIENTO ELÉCTRICO SISTEMA DE CLIMATIZACIÓN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REMODELACIÓN DE ÁREA DE CUSTODIA, CCN, BÓVEDA Y BAÑOS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REMODELACIÓN DE LOS SERVICIOS SANITARIOS EDIFICIO MUSEOS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REMODELACIÓN Y TRASLADO DE LA DIVISIÓN ECONÓMICA PISO 3 AL 6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RESTAURACIÓN DE OBRAS DE ARTE DE LAS COLEECCIONES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MANTENIMIENTOS Y REPARACIÓN DE EQUIPOS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LOS VEHÍCULOS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11.072.500,00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MANTENIMIENTO SERVICIO PREVENTIVO Y CORRECTIVO EQUIPO DE RADIO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5.601.640,80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LACADO PARA MUEBLE DE LA DGAP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MANTENIMIENTO Y REPARACIONES DE BIENES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DE MANTENIMIENTO ARMAS DE FUEGO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PREVENTIVO PARA EQUIPOS DE RAYOS X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1.384.913,28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CORRECTIVO PARA LOS ARCOS DETECTORES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1.052.145,00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DE LOS ARCOS DETECTORES DE METALES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1.477.500,00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MANTEMIMIENTO EQUIPOS MÉDICOS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 MÉDICO DESFIBRILADOR BEXEN CARDIO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 MÉDICO ELECTROCARDIOGRAMA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OTROS IMPUESTOS: DERECHOS DE CIRCULACIÓN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DEDUCIBLES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CONVENIO DE COOPERACIÓN CON EL MINISTERIO DE SEGURIDAD PÚBLICA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OPERATIVA DE PROCESO SERVICIOS DE SOPORTE Y AJUSTE DE PRECIOS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COMBUSTIBLE DE PLANTAS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FARMACÉUTICOS Y MEDICINALES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4.034.100,00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TÓNERS TODO TIPO Y TINTAS PARA USO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PINTURAS PARA MANTENIMIENTO DEL EDIFICIO PRINCIPAL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CARTUCHO DE TINTA PARA IMPRESORA SAMSUNG EXPRESS M2020 SERVICIOS MÉDICOS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PABE: COMPRA DE PRODUCTOS QUÍMICOS PARA CONSTRUCCIÓN Y MANTENIMIENTO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Administración de Personal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ALIMENTACION HORAS EXTRA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ALIMENTOS Y BEBIDAS PARA ATENCIÓN DE REUNIONES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GALLETAS PARA LA ATENCIÓN DE REUNIONES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CORRESPONDE A ÓRDENES DE ALIMENTACIÓN PARA CUBRIR LABORES DEL PAS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5.649.999,96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ORDENES DE ALIMENTACIÓN PARA PROCESO SERVICIOS DE 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Talento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Administrativa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VALES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1.928.674,74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Y PRODUCTOS METÁLICOS PARA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CANDADOS ACORAZADOS PARA LAS ARMAS DE FUEGO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411.122,25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Y PRODUCTOS METÁLICOS PARA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MINERALES Y ASFÁLTICOS PARA EL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MADERA Y SUS DERIVADOS PARA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MATERIALES  DE PRODUCTOS ELÉCTICOS Y TELEFONICOS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MATERIALES Y PRODUCTOS DE VIDRIO PARA EL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MATERIALES Y PRODUCTOS PLÁSTICOS PARA EL MANTENIMIENTO DEL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OTROS MATERIALES Y PRODUCTOS PARA LA CONSTRUCCIÓN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FLUXOMETROS PARA EL EDIFICIO PRINCIPAL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HERRAMIENTAS E INSTRUMENTOS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REPUESTOS VARIOS DE MANTENIMIENTO Y MINGITORIOS SECOS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REPUESTOS DE EQUIPOS MÉDICOS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685.000,00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OFICINA Y CÓMPUTO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PAPELERA PARA SERVICIOS MÉDICOS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PERFORADORA INDUSTRIAL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PIZARRA ACRÍLICA PARA LA DFC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MATERIALES: MARCADORES, LAPICES DE COLOR, CRAYOLAS, BOLÍGRAFOS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SELLO FOLIADOR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TAJADORES ELÉCTRICOS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MATERIALES MÉDICOS PARA CONSULTORIO.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MÉDICO, HOSPITALARIO Y DE INVESTIGACIÓN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7.364.120,00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PAPEL PARA PROTOCOLOS DE LA DIVISIÓN ASESORÍA JURÍDICA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PRODUCTOS DE PAPEL Y CARTÓN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PROTOCOLOS PARA LA DIVISIÓN ASESORÍA JURÍDICA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PAPEL, CARTÓN E IMPRESOS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PERIÓDICOS NACIONALES PARA EL BANCO CENTRAL DE COSTA RICA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ETIQUETA ADHESIVA PARA ROTULAR CD'S CON LA INFORMACIÓN OFICIAL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CARTULINAS, PAPEL DE CONSTRUCCIÓN (COLORES) PARA CERTIFICADOS.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PAPELERÍA CCSS, PAPEL ELECTROCARDIÓGRAFO, PAPEL MONITOS DESFIBRILADOR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PORTA TÍTULOS Y CARPETAS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ELECTROCARGIOGRAMAS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ELECTRODOS DESECHABLES BEXEN CARDIO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INFORME DIARIO CONSULTA EXTERNA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PAPEL BOND LEDGER 32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PAPEL ELECTROCARDIOGRAMA Y MONITOR CARDIACO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PAPEL PARA CAMILLAS PARA VALORACIÓN DE PACIENTES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RECETA CONSULTA EXTERNA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RECETAS INYECTABLES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RECETAS PSICOTRÓPICOS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REFERENCIA ESPECIALISTA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REFERENCIA EXAMENES DE LABORATORIO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REFERENCIA RAYOS X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SOLICITUD ESTUDIO CITOLÓGICO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1.875,00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TALONARIOS DE INCAPACIDADES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PAPEL, CARTÓN E IMPRESOS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VESTUARIO Y TEXTILES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UNIFORMES PARA EL PERSONAL MÉDICO Y DE ENFERMERÍA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ÚTILES Y MATERIALES DE LIMPIEZA PARA EL EDIFICIO DE LAS SUPERINTENDENCIAS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ÚTILES Y MATERIALES DE LIMPIEZA PARA EL EDIFICIO PRINCIPAL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TOALLAS HÚMEDAS PARA LIMPIEZA DE EQUIPO MÉDICO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CALZADO DIELÉCTRICO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CINTURONES DE SEGURIDAD PARA LA PORTACIÓN DE ARMAS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ESPEJO CON RODINES PARA REVISIÓN DE 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ARMARIO DE SEGURIDAD CONTRA ROBO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1.485.363,00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24 CHALECOS ANTIBALAS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DESCARGADOR  INDIVIDUAL MÓVIL (ATRAPA- BALAS)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278.100,00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RESGUARDO Y SEGURIDAD - COMPRA DE EQUIPO MÉDICO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MUNICIONES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7.160.000,00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ARTÍCULOS DE COCINA Y COMEDOR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LOZA, CUBIERTOS, PERCOLADOR, COFFEE MAKER Y TAZAS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OTROS ÚTILES Y MATERIALES DIVERSOS PARA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BATERÍAS RECARGABLES Y CARGADOR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ACCESORIO DE PRENSAS METÁLICAS PARA CARNETS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CINTA DE TRANSFERENCIA HDP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CINTA PARA IMPRESIÓN HDP 500 YMCK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CINTA PARA LAMINACIÓN HDP5000 LC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HOLDERS ESTUCHES PARA PORTA CARNET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PORTA CARNET RÍGIDO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TARJETAS PVC NECESARIAS PARA LA IMPRESIÓN DE CREDENCIALES DEL PERSONAL TEMPORAL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YOYOS PARA PORTA CARNET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CARRITO UTILITARIO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VEHÍCULO ELÉCTRICO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47.487.120,00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MICRÓFONO DE DELEGADO TIPO CUELLO DE GANSO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97.767,60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MICRÓFONO DE PRESIDENTE TIPO CUELLO DE GANSO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111.734,40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UNIDAD CENTRAL DE CONTROL DE CONFERENCIA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293.302,80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SISTEMA DE RASTREO DE BIENES RFID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82.787.034,00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PANTALLA PLANA TV DE  32 PULGADAS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CASILLERO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ARTURITO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CASILLERO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ESCRITORIO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ESTACIÓN DE TRABAJO (CUBÍCULO)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MESA PARA REUNIONES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MESA PARA REUNIONES 6 PERSONAS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MESA PEQUEÑA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MESA REDONDA PARA REUNIONES 4 PERSONAS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SILLA ERGONÓMICA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SILLA P/ VISITAS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DE CÓMPUTO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IMPRESORA DE CREDENCIALES FARGO HDP8500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ASPIRADOR SECRECIONES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CAMILLA EXPLORATORIA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DESFIBRILADOR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ELECTROCARDIOGRAMA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MONITOREO FETAL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ESFIGNOMANOMETRO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ESFIGNOMANOMETRO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MONITOR SIGNOS VITALES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 Cultura y Clima Laboral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SILLA ESCALADORA  PARA BRIGADAS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3.690.000,00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CÁMARA DE REFRIGERACIÓN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HORNO DE MICROONDAS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SONDA BARRENADORA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TRITURADORA DE PAPEL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AIRE ACONDICIONADO M2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AIRE ACONDICIONADO M3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ARCO DETECTOR DE METALES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2.842.800,00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6"/>
        <w:gridCol w:w="1703"/>
        <w:gridCol w:w="1636"/>
        <w:gridCol w:w="1614"/>
        <w:gridCol w:w="658"/>
        <w:gridCol w:w="6283"/>
        <w:gridCol w:w="10261"/>
        <w:gridCol w:w="1962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INTERCOMUNICADORES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4.635.000,00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PASAMANOS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PLANTA ELÉCTRICA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5.02.01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PROVISIÓN PARA EMERGENCIAS LEY 8488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DE SUCCESSFACTORS.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84.638.808,00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LOGICAT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4.017.000,00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SOFTWARE DE RECONOCIMIENTO DE VOZ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8.519.748,00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Proveeduría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SOFTWARE DE GRABACIÓN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370.120,20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LICENCIAMIENTO E-LEARNING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RFID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17.212.966,00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ARCHITECTURE ENGINEERING &amp; CONSTRUCTION COLLECTION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DE FILE MAKER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556.200,00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PARA RENOVACIÓN DE TURBONET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865.200,00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Gestión del Factor Humano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PARA DESARROLLADORES ABAP MIGREH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8.380.080,00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Administrativa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116"/>
            </w:pPr>
            <w:r>
              <w:rPr>
                <w:b/>
              </w:rPr>
              <w:t>₡</w:t>
            </w:r>
            <w:r>
              <w:rPr>
                <w:b/>
              </w:rPr>
              <w:t>10.415.588.463,05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Asesoria Jurìdica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EVENTUAL PAGO DE SERVICIOS VARIOS EN LA ATENCIÓN DE PROCESOS JUDICIALES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SERVICIOS DE INFORMACIÓN ELECTRÓNICA DE BASES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JURÍDICOS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PARA EL EVENTUAL PAGO DE SERVICIOS GENERALES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SERVICIOS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DENTRO DEL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TIMBRES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VARIOS ASOCIADOS A PROCESOS JUDICIALES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Asesoría Jurídica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EN JORNADA EXTRAORDINARIA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Asesoria Jurìdica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54.025.000,00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 xml:space="preserve">Divisiòn de Finanzas y Contabilidad 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Contabilidad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DE EF EN EL DIARIO LA GACETA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PUBLICACIÓN PRESUPUESTO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ANTEPROYECTO CONTROLLING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Contabilidad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AUDITORÍA EXTERNA EF Y ASESORÍA FISCAL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91.530.000,00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AUDITORÍA LIQUIDACIÓN PRESUPUESTO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MEJORAS AL ERP-SAP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81.747.680,40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DENTRO DEL PAÍS (TAXIS)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PAÍS - TAXIS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PAÍS (TAXIS)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Y MANTENIMIENTO AL ERP-SAP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118.717.837,08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Contabilidad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POR HORAS EXTRAS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POR HORAS EXTRAS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SAP APPLICATION DEVELOPER LICENSE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13.966.800,00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SAP APPLICATION DEVELOPER LICENSE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3.491.700,00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SAP ENTERPRISE SUPPORT SAP-ERP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125.701.200,00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SAP ENTERPRISE SUPPORT SAP-SSO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1.815.684,00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QLICK VIEW / TABLEU O SIMILAR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2.793.360,00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Depto de Contabilidad de la Gestión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ADOBE ACROBAT (PDF)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349.170,00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 SOFT READ-ONLY FINDUR USERS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17.922.000,00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Finanzas y Contabilid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RIESGOS SAP GRC RM 10.1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10.475.100,00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 xml:space="preserve">Suma Divisiòn de Finanzas y Contabilidad 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498.898.531,48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de Gestión y Desarrollo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TRATAMIENTO DE RESIDUOS PELIGROSOS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ARTÍCULOS VARIOS PARA LA DIVULGACIÓN DEL NUEVO PLAN ESTRATÉGICO INSTITUCIONAL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IMPRESIÓN, ENCUADERNACIÓN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SITIO DE IMÁGENES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2.085.132,00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ESTUDIOS DE ESTRUCTURA ORGANIZATIVA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SERVICIOS DE APOYO EN DOCUMENTACIÓN DE PROCESOS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APOYO A CAMPAÑA DE COMISIONES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24.860.000,00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COOPERACIÓN POR PARTE DE FUNCIONAROS DE BANCA CENTRAL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6.180.000,00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AUDITORIA EXTERNA GESTIÓN INTEGRAL DE RIESGOS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96.408.000,00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y Desarrollo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CONTRACIÓN DE UNA EMPRESA PARA REALIZAR UN DIAGNÓSTICO SOBRE LOS COMPONENTES DE ARQ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CONSULTORES EXTERNOS DIAGNÓSTICO RIESGOS DE CUMPLIMIENTO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COOPERACIÓN POR PARTE DE FUNCIONAROS DE BANCA CENTRAL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MEJORAS A FLUJO CA SERVICE DESK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MEJORAS A SITIOS WEB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PERSONAL DE OUTSOURCING PARA IDENTIFICACIÓN Y EVALUACIÓN DE SOFTW.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TERCERIZACIÓN DE LA ATENCIÓN DE LA MESA DE AYUDA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67.800.000,00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APOYO EN DESARROLLO DE CURSOS EN MODALIDAD E-LEARNING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13.560.000,00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TRADUCCIÓN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POR MEDIO DE SERVICIO DE TAXI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331.956,00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TRASLADO A INSTITUCIONES PÚBLICAS TALES COMO MIDEPLAN, CAPACITACIONES CGR, OTROS.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 DE TAXI CUANDO SE REQUIERA ASISTIR A REUNIONES FUERA DE LA INSTITU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CERTIFICACIÓN NORMA ISO 19600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y Desarrollo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ASOCIADOS A TRABAJOS FUERA DE LA JORNADA ORDINARIA DE TRABAJO QUE SE REQU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CAJAS DE ARCHIVO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 ADOBE ACROBAT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5.307.384,00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DE SOFTWARE CAPTIVATE DE ADOBE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2.305.980,48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ADOBE CREATIVE CLOUD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679.800,00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GESTIÓN POR PROCESOS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4.575.000,00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BI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87.292.500,00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PARALLELS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83.800,80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CA SERVICE DESK MANTENIMIENTO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18.980.881,20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Gestión de Calidad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DE PROCESOS (MANTENIMIENTO)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16.061.820,00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de Gestión y Desarrollo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658.899.254,48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de Gestiòn y Desarrollo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FINDUR: REPARACIONES Y SOPORTE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40.170.000,00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FINDUR:HEALTHCHECK CONTABLE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66.744.000,00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FINDUR:MANTENIMIENTO Y ACTUALIZACIÓN DE COMPONENTE DE CLOVERLEAF-FINDUR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37.080.000,00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MANTENIMIENTO DE B-ONE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106.278.325,20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FINDUR MANTENIMIENTO TRIMESTRAL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103.824.000,00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Riesgos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MATLAB MANTENIMIENTO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12.973.983,00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de Gestiòn y Desarrollo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367.070.308,20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de Servicios Tecnològicos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1.01.04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DUCTOS Y POSTES USO ANILLO FO (CNFL)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6.410.000,04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PROTECCIÓN CONTRA DDOS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34.608.024,72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CONSUMO INTERNET IAAS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1.483.200,00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INTERNET MÓVIL (DATA CARD)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4.407.000,00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LÍNEA DEDICADA PARA FIRMA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2.966.400,00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LÍNEAS DEDICADAS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29.664.000,00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LÍNEAS INTERNET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123.600.024,72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SOFT. RESPALDOS SAP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33.576.384,96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SITIOS WEB SUGEVAL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1.297.800,00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VDI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977.676,00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CORREO MASIVO COMO SERVICIO (SAAS)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7.712.640,00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INFRAESTRUCTURA AZURE COMO SERVICIO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125.701.200,00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INFRAESTRUCTURA COMO SERVICIO (IAAS - BCCR)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158.420.592,00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PLURALSIGHT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22.783.806,00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CORREO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2.410.200,00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CERTIFICADOS DIGITALES SSL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5.283.900,00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SITIOS WEB SUPEN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2.935.500,00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INFRAESTRUCTURA COMO SERVICIO (FACTURA ELECTRÓNICA)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11.597.388,00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JABBER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1.421.400,00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SITIO PORTAL EXTERNO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108.150,00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INE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O'REILLY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3.198.768,00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ADMINISTRACIÓN DE ACTIVOS DE SOFTWARE P/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8.031.528,00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O'REILLY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3.584.400,00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Validación y Verificación de Software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PRUEBAS EN LA NUBE PARA SOLUCIONES EN DIFERENTES NAVEGADORES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4.713.795,00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CONSULTAS SOBRE CA SERVICE DESK MANAGER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1.359.600,00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Seguridad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SUSCRIPCIÓN A GARTNER ADVISOR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70.143.000,00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Seguridad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SUSCRIPCIÓN A GARTNER FOR TECHNICAL PROFESSIONALS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60.873.000,00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PARA CONCIENTIZACIÓN: PRUEBAS DE PHISHING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FIRMAR SOFTWARE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CERTIFICADO DIGITAL SSL SITIO WEB CENTRAL DIRECTO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INFRAESTRUCTURA COMO SERVICIO (TRANSPORTE PÚBLICO)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141.151.200,00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SOLUCIÓN DE INTELIGENCIA DE NEGOCIOS PARA USUARIOS FINALES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18.767.040,00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SUGEVAL-MIGRAR VERSIÓN SO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9.383.520,00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DSP-ATENCIÓN DE INCIDENTES Y SOLICITUDES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114.478.944,00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ESPECIALIZADAS OPTIMIZACIÓN SISTEMAS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51.771.000,00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SISTEMA AUTOSERVICIO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41.900.400,00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SOPORTE SISTEMAS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11.865.000,00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IMPLEMENTACIÓN DE PROCESOS EN CA SERVICE DESK MANAGER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31.425.300,00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Validación y Verificación de Software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SUPERVISIÓN DE PRUEBAS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156.558.336,00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SUGEVAL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71.940.319,99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OPERATIVA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3.127.840,00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SUGEVAL-SOPORTE APLICACIONES (L2)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35.970.160,05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DAP-MEJORAS SERVICIOS DE NEGOCIACIÓN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DSP-ACTUALIZACIÓN TECNOLÓGICA DE LOS SERVICIOS SINPE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198.959.552,00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DSP-MEJORAS SERVICIOS DEUDA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DSP-MEJORAS Y MANTENIMIENTO SERVICIOS SINPE 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DSP-MEJORAS Y MANTENIMIENTO SERVICIOS SINPE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DSP-MONEDERO Y CUENTAS SIMPLIFICADAS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230.597.382,40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DSP-OPERACIONES Y MEJORAS INFRAESTRUCTURA FIRMA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198.959.552,00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DSP-OPERACIONES, INVESTIGACIÓN Y SOLUCIÓN PROBLEMAS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DSP-OPERATIVA FIRMA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397.919.104,00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DST-AMBIENTES DESARROLLO APLICACIONES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79.583.821,02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DST-EQUIPO DEVOPS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119.375.731,20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DST-MEJORAS INFRAESTRUCTURA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159.167.642,04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OPERATIVA DISS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104.321.885,00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DEC/SUGESE PLATAFORMA DE ESTADÍSTICAS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266.022.791,98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DST-OPERATIVA 1-PLATAF-SUPERVISIÓN - MEJORAS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152.013.024,13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DST-OPERATIVA 1-PLATAF-SUPERVISIÓN - 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38.003.255,95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DST-OPERATIVA 2-PLATAF-SUPERVISIÓN -SOPORTE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38.003.255,95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INTEGRACIÓN TECNOLÓGICA INSTITUCIONAL-HERRAMIENTAS COMUNES-MEJORAS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79.257.657,60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INTEGRACIÓN TECNOLÓGICA INSTITUCIONAL-HERRAMIENTAS COMUNES-SOPORTE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39.628.828,80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INTEGRACIÓN TECNOLÓGICA INSTITUCIONAL-SERVICIOS BASE 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114.009.767,96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INTEGRACIÓN TECNOLÓGICA INSTITUCIONAL-SERVICIOS BASE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277.401.801,60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MEJORAS CONOCIMIENTO DEL NEGOCIO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221.899.999,97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MEJORAS PLAN SALIDA APLICACIONES EN DESUSO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76.006.512,01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MEJORAS SEI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158.515.314,98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DEF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38.003.255,95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EES-MEJORAS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152.013.024,24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EES-SOPORTE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12.667.752,02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DAP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DEC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266.022.791,98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DGD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SUGESE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MIGRACIÓN PLATAFORMA GEE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277.401.801,60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PLATAFORMA SAP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38.003.255,95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AES INSTITUCIONAL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190.016.279,97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CONOZCA SU CLIENTE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99.072.072,00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139.032.487,99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DAP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76.006.512,01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DE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114.009.767,96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DGD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76.006.512,01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DST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114.009.767,96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EES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25.335.504,04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MIGREH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76.016.410,80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SEI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38.003.255,95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SOPORTE SUGESE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114.009.767,96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OPERATIVA DISI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164.061.016,00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PLATAFORMA DE SUPERVISIÓN Y AUDITORÍA-MEJORAS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152.013.024,02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PARA SAP INSTITUCIONAL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395.520.000,00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432.756.213,01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MEJORAS SISTEMAS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16.517.737,00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OPERATIVA MEJORAS SUPEN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75.087.708,96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OPERATIVA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PREMIER PARA ASESORÍA E IMPLEMENTACIÓN DE BI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40.417.200,00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PROTOTIPO PARA LA AUTENTICACIÓN SEGURA EN APLICACIONES SOBRE DISPOSITIVOS MÓVILES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92.700.000,00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PÁGINA WEB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2.712.000,00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PARA MIGRACIÓN A SAP HANA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61.799.993,82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CERTIFICACIÓN DE SEGURIDAD - GAP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4.326.000,00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CERTIFICACIÓN DE SEGURIDAD - RTBF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56.856.000,00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CERTIFICACIÓN DE SEGURIDAD - SINPE, CENTRAL DIRECTO Y FIRMA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56.856.000,00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GOBERNANZA Y ANALÍTICA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3.081.759,96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2.469.760,00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REUNIÓN ANUAL DE CCSBSO - COMITÉ DE TI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525.300,00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POR PARTICIPACIÓN DEL CCSBSO - COMITÉ DE TI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741.600,00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CIERRE DE BRECHAS Y ACTUALIZACIÓN PROFESIONAL EN MDM (POR DEMANDA)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18.910.800,00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PARA SAP INSTITUCIONAL - TRANSFERENCIA DE CONOCIMIENTO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23.484.000,00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ENTREGABLE CIERRE DE BRECHAS PARA CERTIFICACIÓN DE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16.686.000,00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CAPACITACIÓN (ACEI)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2.999.999,97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CELULARES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 F5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ANILLO DE FIBRA ÓPTICA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 F5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182.310.000,00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EQUIPOS DE RED CISCO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67.980.000,00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EQUIPOS DE SEGURIDAD IPS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71.070.000,00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SISE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6.180.000,00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SISTEMA DE CAPTURA DE PAQUETES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71.688.000,00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HERR. MONITOREO APLICACIONES (APM)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9.146.375,28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PREMIER MICROSOFT SHAREPOINT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40.417.200,00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EXTERNO (OUTTASKING) MESA DE AYUDA (PRIMERA LÍNEA)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104.000.000,04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EXTERNO (OUTTASKING) MÉTODOS Y ARQUITECTURA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39.966.000,00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ACCOUNT SERVICE MANAGER 3PAR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8.380.080,00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EQUIPOS 3PAR 7400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23.743.560,00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EQUIPOS DE RESPALDOS (EXPANSIONES)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15.128.640,00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EXTERNO (OUTTASKING)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EXTERNO (OUTTASKING) USUARIOS (SEGUNDA LÍNEA)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PREMIER MICROSOFT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117.452.445,00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EXTERNO (OUTTASKING) TELECOMUNICACIONES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INSTALACIÓN SERVIDOR PARA ANÁLISIS Y VISUALIZACIÓN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321.360,00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HERR. ANÁLISIS Y VISUALIZACIÓN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HERR. AUTO SERVICIO Y PREPARACIÓN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3.151.800,00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PLATAFORMA MDM (POR DEMANDA)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69.834.000,00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PREMIER MICROSOFT - RAP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33.341.100,00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SOPORTE AVANZADO PARA OFFICE 365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21.630.000,00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PLATAFORMA DE COMUNICACIONES UNIFICADAS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30.890.730,00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CHASIS SERVIDORES BLADE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2.713.638,00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HSM USB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6.905.532,00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42.934.932,00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ADMINISTRACIÓN DE ACTIVOS DE SOFTWARE PARA PCS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14.288.160,00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EQUIPOS DE RESPALDOS (CONTROLADORAS DE DISCOS)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13.660.272,00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PUESTA EN MARCHA SERVICIO DE ADMINISTRACIÓN DE ACTIVOS DE SOFTWARE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8.343.000,00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HERR. ADM. DE CENTROS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20.950.200,00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HERR. GESTIÓN DE DIRECCIONES IP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7.416.000,00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HSM DE RED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41.501.172,00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SOPORTE HERR. GESTIÓN DE PARCHES DE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4.542.300,00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MS AZURE SUPPORT STANDARD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2.596.218,00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IMPLEMENTACIÓN HERRAMIENTA PARA GESTIÓN DE PARCHES DE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24.478.980,00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CALIBRACIÓN UNIDAD CERTIFICACIÓN CABLEADO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Desarrollo de Sistemas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25.750,00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77.250,00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1.266.900,00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360.500,00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597.400,00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334.750,00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Validación y Verificación de Software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ÓRDENES DE ALIMENTACIÓN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CABLEADO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PARA MANTENIMIENTO EQUIPO DE CÓMPUTO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OFICINA Y DE CÓMPUTO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MOUSE ERGONÓMICO VERTICAL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TECLADO ERGONÓMICO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3.551.000,00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HERRAMIENTAS PARA TÉCNICO DE SOPORTE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CINTAS DE RESPALDO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DIADEMA PARA PC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20.591.760,00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P/ ETIQUETADORA DE CABLEADO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BATERÍAS, HERRAMIENTAS, CONTROLES PARA RESPALDOS ENTRE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TELÉFONO INALÁMBRICO IP, TIPO IX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2.193.900,00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SALA DE VIDEO CONFERENCIA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21.630.000,00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ACCESS POINT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TELÉFONO IP, TIPO 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2.243.340,00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PARLANTES CON MICRÓFONO PARA VIDEO CONFERENCIA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519.120,00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PROYECTOR MULTIMEDIA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12.360.000,00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TELÉFONO CELULAR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ACI, CONTROLADOR PARA SWTICHES DE DATA CENTER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26.574.000,00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ACI, SWITCHES DE INTERCONEXIÓN DE DATA CENTER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34.608.000,00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ACI, SWITCHES LEAF DE DATA CENTER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153.264.000,00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ACI, SWITCHES SPINE DE DATA CENTER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59.328.000,00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CÁMARA DE VIDEO (DOMO PTZ)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1.483.200,00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DE COMUNICACIÓN EN MICROONDAS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28.428.000,00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CÁMARA DE VIDEO IP 2MP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2.317.500,00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CÁMARA DE VIDEO IP 3MP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1.483.200,00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CÁMARA DE VIDEO IP 5MP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1.112.400,00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TARJETA CONTROLADORA (SISE)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TARJETA DE ALARMAS DE ENTRADA (SISE)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401.700,00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TARJETA P/ CONTROL DE PUERTAS (SISE)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DISCO DURO P/ RESPALDOS 4TB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24.057.504,00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SERVIDOR RACK BASE PEQUEÑO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3.959.526,00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HSM MEDIANO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53.769.708,00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DISCO DURO TIPO 1 PARA SERVIDOR DE VIRTUALIZACIÓN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21.788.208,00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SERVIDOR DE VIRTUALIZACION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68.256.864,00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SERVIDOR PARA VIRTUALIZAR PCS (DESARROLLADORES)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205.709.952,00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UNIDAD DE ALMACENAMIENTO RESPALDOS CINTA (LTO8 8 GB FC)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39.603.912,00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EXPANSIÓN DE DISCOS P/SISTEMAS DE RESPALDOS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5.505.144,00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DIGITALIZADOR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1.112.400,00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DIGITALIZADOR MÓVIL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247.200,00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MONITOR 24 PULGADAS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MONITOR 27 PULGADAS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70.871.874,00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PC ESCRITORIO ESTÁNDAR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20.276.074,00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PC PORTÁTIL CON DOCKING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144.272.065,00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PC PORTÁTIL SIN DOCKING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11.281.184,00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TABLETA PANTALLA TÁCTIL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2.781.000,00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PC PORTÁTIL CON DOCKING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2.339.547,00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EQUIPO P/ PERSONAS CON DISCAPACIDAD (COMPUTADOR)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DISCO DURO TIPO 1 PARA SERVIDOR DE VIRTUALIZACIÓN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21.788.208,00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SERVIDOR DE VIRTUALIZACION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68.256.864,00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DE SESIONES DE USUARIO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24.441.900,00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DE SESIONES DE USUARIO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14.665.140,00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POLL EVERYWHERE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432.600,00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PRESENTER MEDIA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123.600,00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ANTIVIRUS SERVIDORES FÍSICOS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148.320,00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ANTIVIRUS SERVIDORES VDI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3.522.600,00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ANTIVIRUS SERVIDORES VIRTUALES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1.399.770,00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ANTIVIRUS SERVIDORES VIRTUALES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2.811.900,00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FAX EN RED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7.703.988,00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EMBARCADERO DBARTISAN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6.489.000,00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OFFICETIMELINE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197.760,00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CA SERVICE DESK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23.175.000,00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ASCP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12.360.000,00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CCP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PEDM SERVIDOR 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4.202.400,00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VDI CONCURRENTES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58.660.560,00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COLABORACIÓN WEBEX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38.748.600,00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VOZ MIGRACIÓN DE 1 A 2-10 DISPOSITIVOS TELEFONÍA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37.080.000,00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CLIENTE AVANZADO DE ANÁLISIS Y VISUALIZACIÓN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6.118.200,00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CLIENTE AVANZADO DE AUTO SERVICIO Y PREPARACIÓN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6.390.120,00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458"/>
        <w:gridCol w:w="1703"/>
        <w:gridCol w:w="1636"/>
        <w:gridCol w:w="1667"/>
        <w:gridCol w:w="604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CLIENTE BÁSICO DE ANÁLISIS Y VISUALIZACIÓN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10.197.000,00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CLIENTE BÁSICO DE AUTO SERVICIO Y PREPARACIÓN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41.560.500,00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VDI NOMBRADAS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11.446.596,00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WORKSPACE ONE ADVANCED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3.181.464,00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NAMED USER CAL 1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568.560,00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CONSOLIDACIÓN DE BITÁCORAS (SPLUNK)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21.630.000,00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SPLUNK ENTERPRISE SECURITY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17.304.000,00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AUTOMATIZACIÓN INFRAESTRUCTURA (BD)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115.973.880,00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AUTOMATIZACIÓN INFRAESTRUCTURA (NP)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173.960.820,00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AUTOMATIZACIÓN INFRAESTRUCTURA (VSAN)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162.363.432,00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ISE CONTROL DE USUARIOS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21.012.000,00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SISTEMA DE AUTOMATIZACIÓN DE TAREAS, ANSIBLE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DEFRAG. ÍNDICES SERVIDORES BD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6.933.960,00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DEFRAG. ÍNDICES SERVIDORES BD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7.564.320,00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Y DIAGNÓSTICO BI - CUBOS OLAP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757.050,00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Y DIAGNÓSTICO SQL SERVER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18.849.000,00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Y DIAGNÓSTICO SQL SERVER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23.437.650,00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OPTIMIZACIÓN Y BUENAS PRÁCTICAS SQL SERVER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355.350,00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VIRTUALIZACIÓN SERVIDORES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47.877.696,00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VIRTUALIZACIÓN SERVIDORES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62.279.568,00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WORKSPACE ONE BASIC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4.576.290,00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WORKSPACE ONE ENTERPRISE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39.582.282,00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PARCHADO DE SOFTWARE DE TERCEROS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2.653.692,00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ADOBE ACROBAT DC PRO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GRABACIÓN LLAMADAS TELEFÓNICAS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535.806,00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SOLARWINDS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27.810.000,00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KENDO UI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14.665.102,92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VISUAL STUDIO ENTERPRISE + MSDN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25.956.000,00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ENTERPRISE SERVER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5.994.600,00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ENTERPRISE SERVER CLUSTER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5.994.600,00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NAMED USER CAL 2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37.673.280,00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NAMED USER CAL 3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4.109.700,00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NPRINTING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3.559.680,00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NPRINTING SERVER 1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3.244.500,00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NPRINTING SERVER 2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4.177.680,00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PUBLISHER 1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2.305.140,00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QLIKVIEW PUBLISHER 2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3.868.680,00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CA SERVICE DESK PLATAFORMA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9.480.120,00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CODISA BI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16.061.820,00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ENDPOINT DETECTION AND RESPONSE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101.970.000,00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ESCANEO VULNERABILIDADES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74.160.000,00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PEDM PC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1.699.500,00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PEDM SERVIDOR ESTANDAR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15.759.000,00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SOFTWARE DE RESPALDOS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45.423.000,00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SOFTWARE DE RESPALDOS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71.657.100,00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SOFTWARE DE RESPALDOS BÚSQUEDA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16.384.416,00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GESTIÓN SEGURA DE PORTÁTILES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4.366.170,00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Telecomunicaciones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AUDITORIA DE CAMBIOS EN FIREWALLS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Validación y Verificación de Software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HERRAMIENTAS DE PRUEBAS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Validación y Verificación de Software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SORTSITE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619.236,00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FIRMAR PDF TIPO 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5.784.480,00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FIRMAR PDF TIPO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8.565.480,00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ADMINISTRACIÓN CONTENIDO SHAREPOINT - TIPO 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5.586.720,00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ADMINISTRACIÓN CONTENIDO SHAREPOINT - TIPO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3.142.530,00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FIRMAR PDF TIPO 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5.784.480,00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FIRMAR PDF TIPO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7.137.900,00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MIGRACIÓN SHAREGATE (MIGRACIÓN SHAREPOINT ONLINE)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4.267.840,50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COMMVAULT FOR OFFICE 365 (MIGRACIÓN SHAREPOINT ONLINE)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5.125.680,00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POWER BI PRO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312.090,00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PROJECT ONLINE PREMIUM (MIGRACIÓN SHAREPOINT ONLINE)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2.819.124,00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NINTEX FOR OFFICE 365 (MIGRACIÓN SHAREPOINT ONLINE)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5.339.250,00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ADMINISTRACIÓN CUENTAS PRIVILEGIADAS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37.080.000,00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SEGURIDAD DE LAS APLICACIONES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92.700.000,00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ADMINISTRACIÓN DE DOMINIOS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27.933.600,00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BUSINESS INTELLIGENCE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Métodos y Arquitectura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CA SERVICE DESK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34.299.000,00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KENDO UI P14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3.507.088,20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KENDO UI P40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9.483.580,80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KENDO UI P5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4.064.338,80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CUBOS DE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4.863.660,00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HERRAMIENTA DE INTELIGENCIA DE NEGOCIO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73.542.000,00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AUDITORIA DE BASE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27.810.000,00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Seguridad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PAM USUARIO NOMBRADO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71.070.000,00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CONTENEDORES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202.395.000,00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CRL Y OCSP MONITOR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5.970.498,00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APLICACIONES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121.787.406,00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DEVCRAFT UI P6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3.062.919,24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EMBARCADERO RAPID SQL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2.243.340,00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NOVISURVEY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2.682.923,40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SPREADSHEET (RENOVACIÓN) 2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14.059.500,00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TELERIK DEVCRAFT UI P16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10.382.400,00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MONITOREO APLICACIONES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78.572.520,00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ACCESO A HSM DE RED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15.363.480,00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WORKSPACE ONE ENTERPRISE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21.234.480,00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Base de Datos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MASTER DATA MANAGEMENT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179.220.000,00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GESTIÓN PRIVILEGIOS Y AUDITORÍA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25.629.078,00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NINTEX FORMS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7.332.570,00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NINTEX WORKFLOW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11.522.610,00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para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CMS HERMES WEB SUITE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24.441.900,00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GESTIÓN DE PARCHES DE SERVIDORES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3.708.000,00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GESTIÓN DE PARCHES DE SERVIDORES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7.397.460,00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CORECAL - PERFIL BANCARIO DEVICE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16.886.232,00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MICROSOFT 365 FROM SA E3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225.167.064,00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MICROSOFT 365 FULL USL E3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23.731.200,00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MSDN PLATFORMSUBSCRIPTION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6.331.410,00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POWER BI PREMIUM P1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30.037.272,00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POWER BI PRO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312.090,00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PROJECT PROFESSIONAL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21.774.612,00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PROJECT SERVER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1.430.052,00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PROJECT SERVER CAL USER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8.843.580,00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SHAREPOINT SERVER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6.862.272,00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SQL SERVER ENTERPRISE 2 CORE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92.264.928,00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VDA E3 SUSCRIPTION FOR DEVICE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37.226.466,00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VISIO PROFESSIONAL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1.453.536,00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VISIO PROFESSIONAL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4.508.928,00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VISUAL STUDIO ENTERPRISE + MSDN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27.018.342,00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VISUAL STUDIO ENTERPRISE + MSDN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81.753.984,00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VISUAL STUDIO TEAM FOUNDATION SERVER CAL CONNECTOR USER (REN.LIC+SA)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622.944,00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VISUAL STUDIO TEAM FOUNDATION SERVER CAL CONNECTOR USER (REN.SA)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430.128,00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16 CORE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17.205.120,00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16 CORE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14.759.694,00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2 CORE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3.942.840,00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2 CORE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5.272.776,00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EXTERNAL CONNECTOR (REN.LIC+SA)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5.643.576,00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EXTERNAL CONNECTOR (REN.SA)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6.125.616,00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REMOTE DESKTOP SERVICES CAL USER (REN. LIC+SA)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Tecnologías para Usuario Final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STANDARD 16 CORE (REN. SA)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5.339.520,00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ANTIVIRUS SERVIDORES VIRTUALES -TP 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166.860,00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GESTIÓN DE PARCHES E INVENTARIOS DE SERVIDORES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35.627.700,00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DSP-TRANSPORTE PÚBLICO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397.919.104,00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RBF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17.612.813,00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TRASPORTE PÚBLICO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16.957.600,00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de SINP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REGISTRO DE ACCIONISTAS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397.999.999,98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DEC-CUENTAS ECONÓMICAS INTEGRADAS (ACEI)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382.915.598,01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DEC-EJERCICIO DIARIO DE LIQUIDEZ (EDL)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139.924.012,03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MEJORAS CONOZCA SU CLIENTE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233.831.531,01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MIGREH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282.620.412,80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DE FACTURAS PENDIENTES 2019 ACEI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13.286.400,00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6"/>
        <w:gridCol w:w="1703"/>
        <w:gridCol w:w="1636"/>
        <w:gridCol w:w="1614"/>
        <w:gridCol w:w="658"/>
        <w:gridCol w:w="6283"/>
        <w:gridCol w:w="10261"/>
        <w:gridCol w:w="1962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2019 - MIGREH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21.737.122,00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CSC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30.235.392,00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EDL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13.286.400,00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ITI-PROYECTO INTEGRACIÓN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20.441.088,00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PROYECTO AUTOEXPEDIBLES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114.009.767,96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CONSULTAS PARA SUPERVISIÓN Y GENERACIÓN DE ESTADÍSTICAS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112.993.220,01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PAGO FACTURAS PENDIENTES 2019 PROY. CIENCIA DE DATOS PARA SUPERVISIÓN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AUTOMATIZACIÓN INFRAESTRUCTURA (VSAN)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23.194.776,00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VIRTUALIZACIÓN SERVIDORES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15.959.232,00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Ingeniería de Software Institu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COMPONENTES VISUALIZACIÓN (ACEI)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PROYECTO CRÉDITOS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18.786.589,02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Tec de Información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OUTTASKING - PROYECTO INSTRUMENTO PARA MANEJO DE LIQUIDEZ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18.786.589,02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16 CORE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8.874.727,20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Servidores y Software Base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WINDOWS SERVER DATACENTER 2 CORE (NUEVA)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1.112.400,00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de Servicios Tecnològicos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116"/>
            </w:pPr>
            <w:r>
              <w:rPr>
                <w:b/>
              </w:rPr>
              <w:t>₡</w:t>
            </w:r>
            <w:r>
              <w:rPr>
                <w:b/>
              </w:rPr>
              <w:t>17.877.979.073,68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Economica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CORREO PARA LA DEC.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REPRODUCCIÓN Y EMPASTE DOC.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FOTOCOPIAS DEM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 DOCUMENTOS PARA LA DEC.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PANFLETOS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Análisis y Asesoría Económ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SIOPEL DAE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de la Información 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IBOPE Y TUNNELBEAR.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4.265.750,00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ANUALIDAD ACCESO INFORMACION SIOPEL MERCADOS BNV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706.250,00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ANUALIDAD ACCESO INFORMACION SIBO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1.906.875,00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SIBO A BNV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1.745.850,00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de la Información 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AL CFIA POR ENCUESTA.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248.600.000,00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ASESOR HUELLA AMBIENTAL CARBONO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13.348.800,00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ASESORES ESTADÍSTICAS AMBIENTALES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24.781.800,00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CONTRATAR EXPERTOS CN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40.799.400,00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COPIAS DE LLAVES DEC.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REPRODUCCIÓN DE LLAVES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TRADUCCIÓN DOC DEM.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6.798.000,00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TRADUCCIONES OCDE.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DISEÑO PANFLETOS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ATENCION DE REUNIONES FUERA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344.250,00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INTERNO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4.325.840,00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VISITAS EMPRESAS DEM.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5.079.020,00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INTERNO NIE.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1.468.800,00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INTERNO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4.071.340,00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INTERNO ENAE.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571.000,00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VISITAS A EMPRESAS DEM.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INTERNOS NIE.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416.500,00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INTERNOS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451.950,00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INTERNOS ENAE.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OCDE.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14.701.000,00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Y GASTOS INSCRIPCIÓN OCDE.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39.685.380,00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CURSOS PAÍS FEM.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5.593.700,00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CAPACITACIÓN NIE.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2.592.500,00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5.444.250,00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EVENTO EMPRESARIAL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ALIMENTACION POR TIEMPO EXTRAORDINARIO SEGUN CONVENCION COLECTIVA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189.380,04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Económica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ORDENES DE ALIMENTACIÓN DEC.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VISITAS A EMPRESAS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PARA DGIE.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TOOLBOX DE MATLAB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GAMS CONCURRENTE 5 USUARIOS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1.837.832,00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de la Información 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ADOBE ACROBAT (PDF)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330.321,00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de Estadísticas Macroecon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SPSS CONCURRENTE 24 USUARIOS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17.019.291,60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STATA CONCURRENTE 15 USUARIOS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4.183.124,40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de la Información 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SPSS MONOUSUARIA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1.017.000,00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MATLAB MONOUSUARIA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10.940.479,20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E-VIEWS CONCURRENTE 25 USUARIOS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15.322.800,00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Gestión de la Información Econ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LIC.HANDLE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4.706.811,60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EVIEWS PAQ. 5 USUARIOS (MANTENIMIENTO)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5.158.631,40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MATLAB INDIVIDUALES (MANTENIMIENTO)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3.486.311,04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Estabilidad Financiera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STATA USUARIOS INDIVIDUALES (MANTENIMIENTO)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2.584.920,96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Departamento Investigación Eco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WINRATS CONCURRENTE 24 USUARIOS (MANTENIMIENTO 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1.243.000,00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Economica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519.351.158,24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Divisiòn Sistemas de Pago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1.01.02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MONTACARGAS PARA LA MOVILIZACIÓN DE VALORES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COURIER PARA TODA LA DSP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CAMPAÑA DE EDUCACIÓN Y DIVULGACIÓN DEL SISTEMA DE 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CAMPAÑA DE INFORMACIÓN DE LA NUEVA SERIE DE BILLETE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CAMPAÑA DE EDUCACIÓN Y DIVULGACIÓN DEL SISTEMA DE PAGO EN EL TRANSPORTE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PARA CURSOS Y OTROS DEL SISTEMA DE 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Administración de Operaciones Nacionales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SIOPEL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4.145.544,00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Administración Reservas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TRADEWEB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7.749.942,48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DEL SERVICIO DE INTERDATA DE RACSA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BLOOMBERG: DATA LICENSE Y BVAL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58.883.559,12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BLOOMBERG: TERMINALES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242.450.793,60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INFONET: SERVICIOS DE CONECTIVIDAD SWIFT - AT&amp;T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12.570.120,00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PIPCA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1.542.528,00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SWIFT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6.876.486,00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WEB SERVICE BNV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3.771.036,00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EQUIFAX (SERVICIOS DE INFORMACIÓN DE PERSONAS FÍSICAS Y JURÍDICAS)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COES: MONITOREO DE NOTICIAS PARA ANÁLISIS DE MEDIOS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DE 1 LICENCIA DE GLOBALEX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DE UN USUARIO DE CONSULTA DEL VECTOR DE PRECIOS WEB SERVICE PIPCA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DE UN USUARIO DEL SERVICIO BNV CLEARING DE LA BNV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CALIFICADORA DE RIESGO (S&amp;P U OTRA)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55.044.536,94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BLOOMBERG: FUENTE DE ÍNDICES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13.260.728,82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ICE: INTERCONTINENTAL EXCHANGE (INDEX DATA SERVICE)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23.118.706,38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ANUAL ASOCIACIÓN DE CENTRALES DE DEPÓSITO DE VALORES DE AMÉRICA (ACSDA)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CALIFICADORA DE RIESGO (MOODY´S U OTRA)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64.164.912,96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SUSCRIPCIÓN A SHUTTERSTOCK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ACCESO A PLATAFORMA ELECTRÓNICA PARA CONSULTA DE REGLAMENTACIÓN Y NORMATIVA VIGENTE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SIBO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1.361.763,00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LEGAL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SERVIICIOS DE SOPORTE PARA LOS USUARIOS DE CERTIFICADOS DIGITALES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CONSULTORÍA PARA EL MODELADO DEL SISTEMA QUE REQUIERE EL PROYECTO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EVALUACIÓN CUMPLIMIENTO PRINCIPIOS INFRAESTRUCTURAS MERCADO FINANCIERO SOBRE EL SAC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COPIAS DE LLAVES Y SELLOS PARA LA TESORERIA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DESTRUCCIÓN DE NUMERARIO Y OTROS VALORES FUERA DEL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TRADUCCIONES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CONTROL METRÓLOGICO PARA INSTRUMENTOS DE MEDICIÓN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CONECTIVIDADES DIAL ELECTRÓNICO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CONTROL METROLÓGICO PARA EL ESPECTROFOTÓMETRO (NUEVO INSTRUMENTO)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LOS SERVICIOS DE TRADUCCIÓN E INTERPRETE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 QUE REQUIERE EL 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DENTRO DEL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TRANSPORTES DENTRO DEL PAÍS QUE REQUIERE LA OFICIALÍA DE CUMPLIMIENTO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681.000,00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TRANSPORTES DENTRO DEL PAÍS QUE REQUIEREN LA ÁREAS DEL DEPARTAMENTO DE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11.615.000,00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TRANSPORTES DENTRO DEL PAÍS QUE REQUIEREN LAS ÁREAS DEL DEPARTAMENTO DE SIIST.PAGOS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16.490.000,00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TRANSPORTES, TAXIS Y OTROS PARA EL TRASLADO DEL EQUIPO DEL PROYECTO PTP DENTRO DEL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DENTRO DEL PAÍS PARA LAS ÁREAS DE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2.133.000,00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VIATICOS DENTRO DEL PAÍS QUE REQUIEREN LAS ÁREAS DEL DEPTO DE SISTEMAS DE PAGOS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1.296.000,00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DENTRO DEL PAÍS PARA LA OFICIALÍA DE CUMPLIMIENTO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DENTRO DEL PAÍS PARA EL EQUIPO DEL PROYECTO PTP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REQUERIMIENTOS DE MATERIALES Y OTROS PARA LOS CURSOS DEL SINPE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REQUERIMIENTOS DE REFRIGERIOS PARA LOS CURSOS DEL SINPE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TIQUETES AÉREOS PARA REALIZAR PASANTÍAS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17.922.000,00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CURSOS EN EL PAÍS E INSCRIPCIONES NACIONALES E INTERNACIONALES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Gestión del Conocimiento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PASANTÍAS PARA CONOCER LOS CASOS DE ÉXITO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27.192.000,00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DE REUNIONES CON PERSONAS FUERA DE LA INSTITUCIÓN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VISITAS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Proyecto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EVENTOS DE PARTICIPACIÓN MASIVA PARA EL SISTEMA DE PAGO EN EL TRANSPORTE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70.000.000,00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498"/>
        <w:gridCol w:w="773"/>
        <w:gridCol w:w="6283"/>
        <w:gridCol w:w="10261"/>
        <w:gridCol w:w="1962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LABORES DE MANTENIMIENTO DE LA INFRAESTRUCTURA DE LA CUSTODIA GENERAL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INSTALACIÓN DE LA PINTURA IDEAPAINT KIT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LABORES MANTENIMIENTO INFRAESTRUCTURA CG PENDIENTES DE REMODELACIÓN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LABORES DE MANTENIMIENTO DE LA INFRAESTRUCTURA DE LA CUSTODIA DE MONEDA EN MORAVIA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DE LA MÁQUINA DESTRUCTORA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DE CARRETILLAS HIDRÁULICAS Y ELÉCTRICAS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DE NUEVOS EQUIPOS COMPRADOS EN EL 2019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 DE SONIDO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PREVENTIVO Y CORRECTIVO DE EQUIPOS DE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Departamento Registro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IMPUESTOS DE LA RENTA SOBRE INTERESES EN OPERACIONES DE RECOMPRA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KIT DE MANTENIMIENTO IDEA PAINT (CÓDIGO 44111909)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KIT DE PINTURA IDEA PAINT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Gestión de Activos y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División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CUBRIR ORDENES DE ALIMENTACIÓN DE TODOS LOS FUNCIONARIOS QUE ASÍ LO REQUIERAN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UNIFICACIÓN DE CERRADURAS DE LOS PRINCIPALES ACCESOS DE LA CUSTODIA GENERAL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LOCKERS ÁREA DE TRABAJO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REQUERIMIENTOS CANDADOS PARA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ADQUISICIÓN DE HERRAMIENTAS PARA EL CONTROL DE CALIDAD DE NUMERARIO Y OTROS VALORES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REPUESTOS Y ACCESORIOS PARA LOS EQUIPOS DE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REPUESTOS Y ACCESORIOS PARA LOS EQUIPOS NUEVOS DE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COMPROMISO COMPRAS EN EL 2019 DE PROTOCOLOS NOTARIALES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163.500.000,00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Error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ESTIMACIÓN DE COMPRAS NUEVAS DE ESPECIES FISCALES PARA EL 2021 Y SUCESIVOS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PUNTEROS LÁZER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PUNTERROS Y ALMOHADILLAS ERGONÓMICAS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COMPROMISOS DE COMPRAS DE BILLETES INICIADAS EN EL 2019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2.487.450.000,00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COMPRAS NUEVAS DE BILLETES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4.197.765.000,00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COMPRAS NUEVAS DE MONEDAS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485.945.760,00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UNIFORMES OPERATIVOS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GABACHAS DE TRABAJO Y DESECHABLES PARA VISITAS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INSUMOS DE LIMPIEZA PARA LA TESORERÍA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ZAPATOS DE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MARCHAMOS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MÁQUINA CONTADORA DE MONEDAS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VERIFICADORAS DE LAS SEGURIDAD DE LOS BILLETES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SISTEMA DE ELEVACIÓN Y TRASLADO DE CAJAS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SISTEMA TRANSPORTADOR DE CAJAS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MODULO PEDESTAL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SILLA ERGONÓMICA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ESCRITORIO CON SUPERFICIE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DESHUMIDIFICADOR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CAJA DE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MESAS DE TRABAJO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999.000,00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PERCOLADOR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MINITAB STATISTICAL SOFTWARE (RENOVACIÓN)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1.050.600,00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ADOBE CREATIVE CLOUD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679.800,00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Tesorería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AUTODESK PRODUCT DESIGN &amp; MANUFACTURING COLLECTION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CREATIVE CLOUD ULTIMA VERSIÓN (UPGRADE FULL FROM)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Sistemas de Pago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SOFTWARE PARA GRABACIÓN DE AUDIOS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Divisiòn Sistemas de Pago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49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773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116"/>
            </w:pPr>
            <w:r>
              <w:rPr>
                <w:b/>
              </w:rPr>
              <w:t>₡</w:t>
            </w:r>
            <w:r>
              <w:rPr>
                <w:b/>
              </w:rPr>
              <w:t>10.037.552.817,30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Gerencia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MEDIOS DE COMUNICACIÓN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JURÍDICOS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IMPLEMENTACION DE ENIF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ASESOR LEGISLATIVO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ATENCION EVENTOS PROTOCOLARIOS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DE REPRESENTACIÓN DE LA GERENCIA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Gerencia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1.400.000,00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Gerencia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49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773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106.600.000,00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Presidencia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INFORME DIARIO REALIZADO POR UNA EMPRESA ESPECIALISTA EN MONITOREO, EL CUAL CONTIEN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7.601.400,00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Presidencia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Presidencia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HOSPEDAJE, ALIMENTACIÓN Y OTROS GASTOS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Presidencia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REUNIONES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49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77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169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Presidencia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QUE BRINDA EL PRESIDENTE DEL BANCO A FUNCIONARIOS DE OTRAS INSTITUCIONES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Presidencia</w:t>
            </w:r>
          </w:p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Presidencia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PARA ATENCIÓN DE REUNIONES EN EL DESPACHO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LUZ LED PROFESIONAL GODOX LED36 (2 JUEGOS DE LUCES)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MEMORIA SD (64 GB)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PUNTERO LCD LÁSER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TRIPODE COMPACT ADVANCE 3W MKCOMPACTADV-BK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DISCO DURO EXTERNO 2 TERABYTES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123.600,00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EDICIONES DIARIAS DE LOS MEDIOS DE COMUNICACIÓN IMPRESOS MÁS RELEVANTES DEL PAÍS.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TELÉFONO CELULAR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ACROBAT PRO DC (3)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324.450,00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ADOBE CREATIVE CLOUD  DGD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1.396.680,00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PARALLELS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2.011.219,20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Comunicación Institucional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SOFTWARE LIVESTREAM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556.200,00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Presidencia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54.621.249,20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Secretaria General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INFORMACIÓN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DE REPRESENTACIÓN INSTITUCIONAL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1.08.08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 DE CÓMPUTO Y SISTEMAS DE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34.608.000,00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Secretaría General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OFICINA Y CÓMPUTO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PAPEL, CARTÓN E IMPRESOS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UTILES Y MATERIALES DE COCINA Y COMEDOR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GRABADORA PERIODÍSTICA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Dirección de Servicios Institucionales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TELÉFONO IP INALÁMBRICO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1.007.340,00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Secretaria General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70.155.340,00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SUGEF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1.01.99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PLANTAS ORNAMENTALES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CORREO-COURIER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TELEFÓNICO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1.884.000,00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PARQUÍMETRO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MEDIOS ESCRITOS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3.680.000,00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IMPRESIÓN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REMOLQUE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CONSULTA BASES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BLOOMBERG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22.495.200,00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IASB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JURÍDICOS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ADMINISTRATIVOS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991.006.887,96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AUDITORÍA EXTERNA ISO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NORMAS FINTECH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21.630.000,00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VALORACIÓN MODELO CONTINUIDAD DEL NEGOCIO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6.180.000,00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EVALUACIÓN SECTORIAL DE RIESGOS DE APNFDS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MEJORAS AL MARCO DE REGULACIÓN E IMPLEMENTACIÓN DE RECOMENDACIONES DEL FSSR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PRUEBAS DE ESTRÉS RIESGO DE CRÉDITO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TI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1.683.398.946,00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DESARROLLO DE HERRAMIENTAS DE SUPERVISIÓN MACRO Y MICRO PRUDENCIALES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RECARGA DE EXTINTORES-EDIFICIO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RECARGA DE EXTINTORES-VEHÍCULOS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EDIFICIO TOURNÓN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1.422.717.441,96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MONITOREO GPS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REVISIÓN TÉCNICA VEHÍCULAR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TAXI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6.399.999,96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PASAJES POR SUPERVISIÓN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QUICK PASS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DENTRO DEL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BOLETOS VISITAS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29.641.974,48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AL EXTERIOR-VISITAS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41.238.966,96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AL EXTERIOR-AFI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SEGURO 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EQUIPO ELECTRÓNICO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RESPONSABILIDAD CIVIL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MARCHAMO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EVENTOS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10.690.950,00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EXTERIOR-CAPACITACIÓN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7.184.917,44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AL EXTERIOR-CAPACITACIÓN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19.910.106,00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EQUIPO AUDIOVISUAL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5.064.000,00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EQUIPO DE TRADUCCIÓN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4.114.500,00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INSTRUCTORES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141.115.000,00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INSCRIPCIÓN A CURSOS, CONGRESOS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41.987.000,00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ÚTILES, MATERIALES Y SUMINISTROS PARA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633.000,00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REPRESENTACIÓN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LAVADO DE 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 PREVENTIVO-CORRECTIVO 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REPARACIONES MENORES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ENDEREZADO Y PINTURA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 VIDEO BEAM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REPARACIÓN DE MOBILIARIO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MANT. PURIFICADORES DE AGUA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TIMBRES DE ABOGADO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COMBUSTIBLE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MEDICAMENTOS USO GENERAL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TÓNER PARA IMPRESORAS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ELÉCTRICOS Y DE CÓMPUTO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LLANTAS Y BATERÍAS PARA VEHÍCULO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ARTÍCULOS DE OFICINA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ELECTRODOS PARA DEA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190.000,00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PAPEL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UNIFORMES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966.000,00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ARTICULOS DE LIMPIEZA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8.160.000,00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COFFEE MAKER Y PERCOLADORES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MATERIALES VARIOS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321.500,00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VEHÍCULO ELÉCTRICO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25.956.000,00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 ADOBE ILLUSTRATOR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257.712,18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CODISA BI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123.600,00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CODISA QUERY BUILDER SUGEF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247.200,00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PROJECT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SOFTWARE EVIEWS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2.224.800,00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Coordinación Administrativa SUGEF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LICENCIAS SOFTWARE STATA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7.267.680,00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SUGEF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4.697.872.982,94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SUGESE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1.01.99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DERECHO DE PARTICIPACIÓN DE LA SUGESE EN LA EXPO MÓVIL Y EXPO CASA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8.034.000,00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1.01.99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LOS DERECHOS DE PARTICIPACIÓN EN LA FERIA DEL CONSUMIDOR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LA ATENCIÓN DE NECESIDADES DE ENVIO DE INFORMACIÓN POR MEDIO DE CORRE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DEL SERVICIO DE TELEFONIA.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DIFERENTES MEDIOS ESCRITOS NACIONALES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COMUNICACIÓN DE PROYECTOS INSTITUCIONALES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PUBLICACIÓN DE LAS REVISTAS ESPECIALIZADAS EN LA NACION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CAMPAÑA INFORMATIVA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MENSAJES DE TEXTOS MASIVOS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 PROMOCIONAL PARA PARTICIPACIÓN EN LAS EXPOMÓVILES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 DE MATERIAL DIVERSO PARA BRINDAR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3.026.500,00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Jurídica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CONSULTA DE INFORMACIÓN DE PERSONAS FISICA Y JURIDICAS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444.960,00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IFRS PROFESSIONAL ONLINE SUBSCRIPTION (ANUAL)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698.340,00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Supervisión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ACCESO A INFORMACIÓN DE ISACA DE ÚLTIMA MANO, ARTÍCULOS TÉCNICOS, GUÍAS Y MANUALES.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216.300,00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Supervisión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CONSULTAS SOBRE CALIFICACIÓN DE ENTIDADES ASEGURADORAS Y REASEGURADORAS  (BLOOMBERG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24.269.354,40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Jurídica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ACCESO A INFORMACIÓN BIBLIOGRAFICA ACTUAALIZADA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ATENCIÓN PREHOSPITALARIA Y TRASLADO DE PACIENTES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MERCADO SOCIAL, EDUCACIÓN, MONITOREO ESPECIALIZADO Y ANÁLISIS DE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ADMINISTRATIVOS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455.310.148,00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PARA CAMBIO MANUAL DE CUENTAS A NIFF 17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56.054.046,12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ESTUDIOS DE MERCADO (MISTERY SHOPERS, ENCUESTAS O ESTUDIOS DE OPINIÓN DE PARTES)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CONSULTORIA MODIFICACIÓN DEL RÉGIMEN DE SOLVENCIA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69.834.000,00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CONSULTORIA CERTIFICACIÓN ISO 9001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3.551.058,90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MEDICIÓN CAMPAÑA PUBLICITARIA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9.040.000,00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LOS SERVICIOS DE T.I. BRINDADOS POR EL BCCR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831.838.854,00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SERVICIOS GENERALES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TODOS LOS SERVICIOS QUE TIENEN QUE VER CON EL NUEVO EDIFIC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444.330.594,34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FOTOGRAFÍA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278.100,00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TRADUCCIÓN DE DOCUMENTOS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4.971.945,96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PARA PARTICIPACIÓN EN EXPO CASA Y EXPO MOVIL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1.019.400,00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Supervisión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PARA VISITAS DE SUPERVISIÓN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695.250,00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 VIAJES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4.326.000,00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POR EVENTOS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4.956.360,00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EL PAGO DE PÓLIZAS DE SEGUROS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PARA PARTICIPANTES EN EVENTOS DE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14.088.150,00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3.330.000,00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Supervisión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4.004.500,00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EQUIPO POR PARTICIPACIÓN EXPO CASA Y EXPO MOVIL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INSTRUCTORES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23.045.220,00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6.921.600,00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TRANSPORTE EN EL EXTERIOR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8.590.200,00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VIATICOS PARA VIAJES DE CAPACITACION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13.418.634,00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Jurídica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Supervisión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PARA ACTIVIDADES DE CAPACITACÓN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5.067.600,00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de Normativa y Autoriz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EQUIPO POR LANZAMIENTO DE HOJA DE RUTA DE SOLVENCIA II.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SUSCRIPCIONES A CONGRESOS, SEMINARIOS Y SIMILARES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741.600,00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FOTOCOPIADORA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RECURSOS PARA SERVICIOS DIVERSOS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FARMACÉUTICOS Y MEDICINALES PARA USO DE LOS FUNCIONARIOS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PARA LA ATENCIÓN DE REUNIONES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495.880,00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DE OFICINA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PARA USO DE LA BRIGADA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DE PAPEL PARA USO DE LA OFICINA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550.030,00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LA REVISTA THE ECONOMIST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663.423,00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de Coord Administrativa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CAMISETAS INSTITUCIONALES PARA PARTICIPACIÓN EN LAS EXPOS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SUMINISTROS DE LIMPIEZA PARA LAS OFICINAS DE LA SUGESE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2.492.450,00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RESGUARDO Y SEGURIDAD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COCINA Y COMEDOR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ÚTILES, MATERIALES Y SUMINISTROS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de Superintendencia SUGESE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SOFTWARE IBNRS/WORKFLOW (RENOVACION)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24.060.173,76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SUGESE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2.209.967.472,48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SUGEVAL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ENVÍO DE CORRESPONDENCIA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CELULAR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FIJA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TELEFONÍA INTERNACIONAL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203.400,00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Mercados e Intermediarios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TELEVISIÓN POR CABLE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508.923,00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DE TEMAS DE INFORMACIÓN Y COMUNICACIÓN DIGITAL Y EN REDES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PLAZAS VACANTES (ESPACIO 3X4)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EL DIARIO OFICIAL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DIARIO OFICIAL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DIARIO OFICIAL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Mercados e Intermediarios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PUBLICACIONES EN LA GACETA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 DE MATERIAL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 DE MATERIAL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MONITOREO DE MEDIOS DE COMUNICACIÓN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4.610.400,00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CERO RIESGO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324.728,10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Mercados e Intermediarios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BLOOMBERG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22.472.729,52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AL INTERNATIONAL INSTITUTE OF OPERATIONAL RISK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105.078,54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CENTRAL BANKING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1.637.959,56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IFRS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327.292,80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 DE EMERGENCIAS MÉDICAS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CERTIFICACIONES DE REGISTRO NACIONAL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JURÍDICOS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ADMINISTRATIVOS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469.023.328,00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Y EJECUCIÓN DEL PROYECTO DESARROLLO E IMPLEMENTACIÓN - SBR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15.450.000,00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CONFERENCISTAS INTERNACIONALES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14.832.000,00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 PARA PROCESO DE TRANSFORMACIÓN DE LA SUGEVAL - MEJORAS ORGANIZATIVAS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EVALUACIÓN DEL IMPACTO REGULATORIO - MEJORA REGULATORIA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8.441.880,00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 PARA QUE COADYUVE CON EL PROCESO DE GESTIÓN DE TI - MEJORAS ORGANIZATIVAS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46.350.000,00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PARA DETERMINAR PROPUESTA DEL PROYECTO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COSTOS REGULATORIOS - MEJORA REGULATORIA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REVISIÓN DEL PLAN ESTRATÉGICO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PARA MEJORAS EN EL PROYECTO - NUEVO MODELO DEL I Y 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CONSULTORÍA PARA ELABORACIÓN DE MANUALES DE COMUNICACIÓN - NUEVO MODELO DE I Y 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TECONOLÓGICOS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771.728.258,00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CONTRATO DE CUSTODIA EXTERNA DE DOCUMENTOS ANTIGUO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1.779.840,00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LAVADO DE MANTELES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EDIFICIO BARRIO TOURNÓN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584.049.440,00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8 DISEÑOS DE ARTES PARA PUBLICACIONES U OTROS MATERIALES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TAXIS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TRANSPORTE PARA ACTIVIDADES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Mercados e Intermediarios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COMITÉS DE LA OCDE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2.163.000,00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SEMINARIO DEL MERCADO DE VALORES DEL BID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LA 45° REUNIÓN ANUAL DE LA IOSCO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1.545.000,00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PARTICIPAR EN LA ASAMBLEA DE AUTORIDADES DEL IIMV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1.545.000,00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EL CONSEJO DE REGULADORES DEL MERCADO DE VALORES DE LAS AMERICAS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FUERA DEL PAÍS PARA ACTIVIDADES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7.168.800,00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RESPONSABILIDAD CIVIL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233.775,43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PÓLIZA DE DINERO EN TRÁNSITO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REFRIGERIOS FOROS CON SECTORES DEL MERCADO DE VALORES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REFRIGERIOS FOROS CON SECTORES DEL MERCADO DE VALORES - FORTALECIMIENTO DEL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 SOBRE SUPERVISIÓN BASADA EN RIESGOS Y LA POTESTAD SANCIONATORIA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PARA ACTIVIDADES DE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 SOBRE FINTECH, CRIPTOMONEDAD, INCLUSIÓN FINANCIERA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ATENCIÓN PREHOSPITALARIA - COMITÉ DE BRIGADAS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EXPERIENCIAS EN DESARROLLO DE MERCADO DE CAPITALES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PARA CAPACITACIÓN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PROGRAMA DE DIVULGACIÓN EN GESTIÓN DE RIESGOS - COMITÉ DE MONITOREO DE RIESGOS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REFRIGERIOS CON ESPECIALISTAS INTERNACIONALES, BM, BID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REUNIONES CON LA INDUSTRIA (ALIMENTACIÓN Y MATERIALES)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DE ESPECIALISTAS EN GESTIÓN POR PROCESOS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407.880,00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 ACTIVIDADES EDUCATIVAS  E INSTITUCIONALES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565.000,00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SOBRE NORMAS INTERNACIONALES DE INFORMACIÓN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SEMINARIOS RELACIONADOS CON EMISORES, CAPITAL DE RIESGOS, DERIVADOS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679.800,00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SEMINARIOS RELACIONADOS CON EMISORES, CAPITAL DE RIESGOS Y OTROS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4.996.530,00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SEMINARIO: FINTECH, CRIPTOMONEDAS, INCLUSIÓN FINANCIERA Y PRODUCTOS NOVEDOSOS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RENOVACIÓN RCP - COMITÉ DE BRIGADAS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VIRTUAL DE GESTIÓN DE RIESGOS OPERATIVOS - COMITÉ DE MONITOREO DE RIESGOS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2.447.280,00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CURSOS SOBRE FINTECH Y OTROS TEMAS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370.800,00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INSCRIPCIÓN SEMINARIO DEL MERCADO DE VALORES DEL BID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618.000,00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CAPACITACIÓN EN REDES SOCIALES Y MARKETING DIGITAL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EVALUACIÓN  DE PROYECTOS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1.620.000,00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NEGOCIACIÓN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1.545.000,00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MANEJO DE PLANES DE EMERGENCIA Y EVACUACIÓN DE EDIFICIOS - COMITÉ DE BRIGADAS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ALIMENTACIÓN ASISTENTES CAPACITACIONES SOBRE FINTECH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Mercados e Intermediarios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PROGRAMA DE EXPERTO EN ASESORÍA FINANCIERA Y GESTIÓN PATRIMONIAL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3.522.600,00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 SOBRE PROCESOS CONTENCIOSO, ETAPAS RECURSIVAS Y CASACIÓN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GESTIÓN INTEGRAL DE RIESGOS BASADA EN LA ISO 31000 - COMITÉ DE MONITOREO DE RIESGOS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593.280,00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SALÓN O AUDITORIO PARA ACTIVIDADES DE CAPACITACIÓN/DIFUSIÓN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DE HABLIDADES BLANDAS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ESQUEMAS DE PARTICIPACIÓN PÚBLICO PRIVADA EN INFRAESTRUCTURA PÚBLICA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ALCANCES DE LAS REFORMAS NORMATIVAS POR PARTE DEL CONNASIF 2018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CONGRESOS NACIONALES O INTERNACIONALES REALIZADOS EN EL PAÍS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1.112.400,00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TIQUETES PARA ACTIVIDADES DE REGULACIÓN Y SUPERVISIÓN DEL MERCADO DE VALORES IIMV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2.472.000,00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PARA VIAJES A ACTIVIDADES POR EL IIMV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1.483.200,00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CUSO SAP FINANCIERO CONTABLE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1.176.000,00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BIG DATA - NUEVO MODELO DE I Y 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INSCRIPCIÓN JORNADAS PARA REGULADORES DEL MERCADO DE VALORES ORGANIZADO POR EL TC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TIQUETE JORNADAS PARA REGULADORES DEL MERCADO DE VALORES ORGANIZADO POR EL TC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1.236.000,00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 DEL ARCHIVO NACIONAL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185.400,00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DEFINICIÓN Y PLANIFICACIÓN DE PROYECTOS/ ADMINISTRACIÓN DE PROYECTOS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SEMINARIO: SUPERVISIÓN BASADA EN RIESGOS Y EJERCICIO DE LA POTESTAD SANCIONATORIA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TIQUETES JORNADA IIMV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741.600,00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JORNADA IIMV - INCLUSIÓN FINANCIERA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1.520.280,00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TIQUETE IOSCO SEMINAR TRAINING PROGRAM (STP)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1.545.000,00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VIÁTICOS IOSCO SEMINAR TRAINING PROGRAM (STP)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741.600,00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ANÁLISIS DE BRECHAS DEL PLAN DE CONTINUIDAD CON RESPECTO A LA ISO 22301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222.480,00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IMPLEMENTACIÓN DE CONTINUIDAD DE NEGOCIO BASADA EN MEJORES PRÁCTICAS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525.300,00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ACTIVIDADES PROTOCOLARIAS Y SOCIALES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495.000,00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ALMUERZOS CON INFLUENCIADORES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ALMUERZOS MIEMBROS DEL COMITÉ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648.000,00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REFRIGERIOS SESIONES COMITÉ CONSULTIVO - FORTALECIMIENTO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2.317.500,00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 Gral de Valores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DE REPRESENTACIÓN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 EQUIPO DE COMUNICACIÓN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 EQUIPO DE OFICINA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 OTROS EQUIPOS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División Asesoría Jurídica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TIMBRES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SERVICIOS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FARMACÉUNTICOS Y MEDICINALES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TONERS PARA IMPRESORAS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1.963.660,00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ALIMENTOS Y BEBIDAS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2.03.04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MATERIALES Y PRODUCTOS ELÉCTRICOS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HEADSET ALÁMBRICO TIPO I, PLANTRONICS C520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148.320,00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NECESIDADES DIVERSAS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OFICINA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CINTAS DE FOLIADOR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MÉDICOS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DIARIO EXTRA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138.600,00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 FINANCIERO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 NACIÓN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LA REPÚBLICA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137.500,00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SEMANARIO UNIVERSIDAD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PAPEL, CARTÓN E IMPRESOS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402.500,00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ADQUISICIÓN DE BIBLIOGRAFÍA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TEXTILES Y VESTUARIO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SISTEMA DE AROMATIZACIÓN DE SANITARIOS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ARTÍCULOS ASEO Y LIMPIEZA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6.933.600,00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Y MATERIALES DE COCINA Y COMEDOR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176.600,00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Área Gestión Administrativa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 ÚTILES Y MATERIALES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314.800,00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CARRITO PARA TRASLADO DE DOCUMENTOS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339.900,00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GRABADORA DE VOZ DIGITAL DE 8GB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85.000,00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Oferta Pública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ELEVADOR DE ESCRITORIO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Dir Información y Comunicación SUGEVAL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SUSCRIPCIÓN A ADOBE CREATIVE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1.001.160,00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DEL SOFTWARE IDEA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2.472.000,00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Div Superv Fondos de Inversión y Emis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DEL SOFTWARE TEAM MATE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13.596.000,00</w:t>
            </w:r>
          </w:p>
        </w:tc>
      </w:tr>
      <w:tr w:rsidR="00BA5DEE">
        <w:trPr>
          <w:trHeight w:val="289"/>
        </w:trPr>
        <w:tc>
          <w:tcPr>
            <w:tcW w:w="5161" w:type="dxa"/>
            <w:gridSpan w:val="2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Suma SUGEVAL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B4C6E7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B4C6E7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2.234.515.202,95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SUPEN</w:t>
            </w:r>
          </w:p>
        </w:tc>
        <w:tc>
          <w:tcPr>
            <w:tcW w:w="1703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1.02.03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DE CORREO Y APARTADO POSTAL</w:t>
            </w:r>
          </w:p>
        </w:tc>
        <w:tc>
          <w:tcPr>
            <w:tcW w:w="1956" w:type="dxa"/>
            <w:tcBorders>
              <w:top w:val="single" w:sz="7" w:space="0" w:color="B4C6E7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DEL SERVICIO TELEFÓNICO INTERNACIONAL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DEL SERVICIO TELEFÓNICO NACIONAL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SERVICIOS DE CELULAR Y DATAS CARDS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1.02.99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BÁSICOS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MEDIOS ESCRITOS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2.800.000,00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INFORMACIÓN EN RADIO TV SOBRE ROP Y AHORRO VOLUNTARIO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IMPRESIÓN DE MATERIAL EN CAMPAÑA DE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DEL SERVICIOS DE BOLSA NACIONAL DE VALORES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1.854.000,00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MENSUALIDAD POR SERVICIOS DE BLOOMBERG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31.391.928,00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1.03.07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DE R-POST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3" w:type="dxa"/>
        <w:tblInd w:w="-756" w:type="dxa"/>
        <w:tblCellMar>
          <w:top w:w="49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457"/>
        <w:gridCol w:w="1703"/>
        <w:gridCol w:w="1636"/>
        <w:gridCol w:w="1614"/>
        <w:gridCol w:w="658"/>
        <w:gridCol w:w="6285"/>
        <w:gridCol w:w="10264"/>
        <w:gridCol w:w="1956"/>
      </w:tblGrid>
      <w:tr w:rsidR="00BA5DEE">
        <w:trPr>
          <w:trHeight w:val="287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31"/>
            </w:pPr>
            <w:r>
              <w:rPr>
                <w:b/>
              </w:rPr>
              <w:t>SUPEN</w:t>
            </w:r>
          </w:p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 DE AMBULANCIA PARA LOS FUNCIONARIOS DE SUPEN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PRUEBAS DE ESFUERZO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ABOGADOS ESPECIALIZADOS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EN EDUCACIÓN AL AFILIADO EN TEMAS DE PREVISIONALES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26.000.000,00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ADMINISTRATIVOS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453.706.380,00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EN LA ELABORACIÓN DE HERRAMIENTA DE MINERIA DE DATOS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DESARROLLO DE REGULACIÓN PARA ATENDER POSIBLES CIERRES DE REGIMENES DE DB Y PORTABI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EN REVISIÓN DE INDICADORES Y LÍMITES DE RIESGO PARA BENEFICIO DEFINIDO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10.540.000,00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PARA PROMOVER UN CAMBIO  EN LA LEY Y MODIFICAR LA AFILIACIÓN AUTOMÁTICA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ELABORACIÓN DE UNA ENCUESTA PARA CONOCER EL USO DEL ROP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EN SUPERVISIÓN DE PORTAFOLIOS INTERNACIONALES Y NORMATIVA DE INVERSIONES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8.060.000,00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ASESORÍA EN TEMAS VARIOS PARA EL DESARROLLO DE COMPETENCIAS DEL PERSONAL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AUDITORÍA DE CALIDAD ISO 9000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TECNOLÓGICOS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814.103.536,00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GASTOS RELACIONADOS CON EL EDIFICIO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689.760.797,00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1.04.99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CONTRATACIÓN DE SERVICIOS DE TRADUCCIÓN SIMULTANEA Y DE DOCUMENTOS OFICIALES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SERVICIOS DE PEAJES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VIÁTICOS DENTRO DEL PAÍS A FUNCIONARIOS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LA ASAMBLEA ANUAL Y SEMINARIO DE AIOS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803.400,00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REUNIÓN DE OECD/ WPPP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PARICIPACIÓN EN REUNIÓN ANUAL DE LA CONFERENCIA INTERNACIONAL DE SEGURIDAD SOCIAL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420.240,00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REUNIÓN AGM/OECD/IOPS/FORO GLOBAL EN PENSIONES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927.000,00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LA ASAMBLEA ANUAL DE AIOS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593.280,00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REUNIÓN DE OECD/ WPPP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880.032,00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REUNIÓN DE LA CONFERENCIA INTERNACIONAL DE LA SEGURIDAD SOCIAL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602.550,00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1.05.04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REUNIÓN AGM/OECD/IOPS/FORO GLOBAL EN PENSIONES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672.384,00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1.06.01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PAGO DE SEGURO DE LA FLOTA OFICIAL DE VEHÍCULOS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REDACCIÓN DE INFORMES TÉCNICOS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COMPETENCIAS / CIERRE DE BRECHAS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DE BOLSA NACIONAL DE VALORES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DE INGLÉS TÉCNICO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GESTIÓN DE RIESGO FINANCIEROS Y DE INVERSIÓN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7.500.000,00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TEMAS VARIOS EN TEMAS ADMINISTRATIVOS PARA EL ÁREA DE COMUNICACIÓN Y SERVICIOS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930.000,00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CAPACITACIÓN EN EL BANCO MUNDIAL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1.591.350,00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CIENCIA DE DATOS CONOCIMIENTO EN HERRAMIENTAS Y SISTEMAS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ALIMENTACIÓN EN ACTIVIDADES DE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GESTION DE RIESGO DE MERCADO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14.650.000,00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PASANTÍA A LA SUPERINTENDENCIA DE COLOMBIA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1.910.856,00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TEMAS DE ACTUALIDAD ECONÓMICA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ALQUILER DE EQUIPO O SALA PARA CAPACITACIÓN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SEMINARIO DE SUPERVISORES ORGANIZADO POR AIOS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1.307.688,00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APLICACION DE EXAMEN DE GARP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2.793.360,00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AUDITORÍA FORENSE Y LEGITIMACIÓN DE CAPITALES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EN FINANCIAL RISK MANAGER (FRM)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13.050.000,00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CURSOS VARIOS EN TEMAS DE ACTUALIZACIÓN JURÍDICO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1.116.000,00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GESTIÓN DE RIESGO OPERATIVO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3.750.000,00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MERCADOS FINANCIEROS NACIONALES E INTERNACIONALES, DERIVADOS Y NOTAS ESTRUCTURADAS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ADMINISTRACIÓN DE PROYECTOS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2.604.000,00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CURSO DE AUDITORÍA FORENSE Y LEGITIMACIÓN DE CAPITALES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GESTIÓN DE RIESGO EN TÉCNOLOGÍAS DE LA INFORMACIÓN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4.600.000,00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8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PASANTÍA A LA AFP DE CHILE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2.954.040,00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GOBIERNO CORPORATIVO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MÉTODOS CUANTITATIVOS PARA ANÁLISIS DE RIESGOS (ESTADÍSTICA, ECONOMETRÍA, MATEMÁTIC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CONFERENCIA DEL CISS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1.102.512,00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10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PASANTÍA CONSAR MÉXICO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1.273.080,00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PARTICIPACIÓN EN SEMINARIO ORCD / WPPP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1.673.544,00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1.07.02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CEREMONIA DE CIERRE DEL PROCESO DE ADECIÓN A LA OCDE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4.000.000,00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Y REPARACIÓN DE EQUIPO DE TRANSPORTE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2.200.000,00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REPARACIÓN DE RADIOS DE BRIGADAS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900.000,00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1.08.99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MANTENIMIENTO DE OTROS EQUIPOS DIVERSOS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1.09.99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TIMBRES DE ABOGADO Y OTROS IMPUESTOS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1.99.99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OTROS SERVICIOS NO ESPECIFICADOS Y OTROS GASTOS VARIOS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COMBUSTIBLE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840.000,00</w:t>
            </w:r>
          </w:p>
        </w:tc>
      </w:tr>
      <w:tr w:rsidR="00BA5DEE">
        <w:trPr>
          <w:trHeight w:val="289"/>
        </w:trPr>
        <w:tc>
          <w:tcPr>
            <w:tcW w:w="34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1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58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53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MEDICINAS PARA LOS FUNCIONARIOS Y PRIMEROS AUXILIOS</w:t>
            </w:r>
          </w:p>
        </w:tc>
        <w:tc>
          <w:tcPr>
            <w:tcW w:w="1956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</w:tbl>
    <w:p w:rsidR="00BA5DEE" w:rsidRDefault="00BA5DEE">
      <w:pPr>
        <w:spacing w:after="0"/>
        <w:ind w:left="-1440" w:right="27893"/>
      </w:pPr>
    </w:p>
    <w:tbl>
      <w:tblPr>
        <w:tblStyle w:val="TableGrid"/>
        <w:tblW w:w="27578" w:type="dxa"/>
        <w:tblInd w:w="-764" w:type="dxa"/>
        <w:tblCellMar>
          <w:top w:w="49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465"/>
        <w:gridCol w:w="1703"/>
        <w:gridCol w:w="1636"/>
        <w:gridCol w:w="1667"/>
        <w:gridCol w:w="604"/>
        <w:gridCol w:w="6284"/>
        <w:gridCol w:w="10261"/>
        <w:gridCol w:w="1958"/>
      </w:tblGrid>
      <w:tr w:rsidR="00BA5DEE">
        <w:trPr>
          <w:trHeight w:val="287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2.01.04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CORRESPONDE A LA COMPRA DE TONER PARA IMPRESORAS, FOTOCOPIADORA Y FAX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2.02.03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ALIMENTOS Y BEBIDAS PARA LA ATENCIÓN DE REUNIONES OFICIALES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3.200.000,00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HERRAMIENTAS PARA LOS VEHÍCULOS OFICIALES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5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LLANTAS PARA LOS VEHÍCULOS INSTITUCIONALES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REPUESTOS PARA LOS DISPENSADORES DE AGUA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2.04.02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7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BATERÍAS PARA LOS VEHÍCULOS INSTITUCIONALES, REMPLAZAR LAS QUE PRESENTEN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MATERIALES DE OFICINA Y CÓMPUTO PARA USO DIARIO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1.000.000,00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SERVILLETAS DE PAPEL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TARJETAS DE PRESENTACIÓN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PAPEL BOND PARA LAS IMPRESORAS Y FOTOCOPIADORA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1.200.000,00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TOALLAS PARA EL COMEDOR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LIBRETAS DE APUNTES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VASOS DE CARTÓN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70.000,00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2.99.03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6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CARPETAS PARA ARCHIVO Y FOLDERS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2.99.04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UNIFORMES PARA CHOFERES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DEL SISTEMA DESODORIZANTE PARA BAÑOS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365.000,00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1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PRODUCTOS DE LIMPIEZA ADICIONALES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250.000,00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PAPEL HIGIÉNICO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1.750.000,00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2.99.05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TOALLAS DE PAPEL PARA LOS BAÑOS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1.500.000,00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2.99.06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4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ÚTILES PARA LAS BRIGADAS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300.000,00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2.99.07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UTENSILIOS PARA LA COCINA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2.99.99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3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COMPRA DE OTROS ÚTILES Y MATERIALES, NO COMPRENDIDOS EN LAS CUENTAS ANTERIORES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500.000,00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2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D9E1F2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MS POWER BI PRO (NUEVA)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D9E1F2"/>
              <w:right w:val="nil"/>
            </w:tcBorders>
          </w:tcPr>
          <w:p w:rsidR="00BA5DEE" w:rsidRDefault="00512522">
            <w:pPr>
              <w:spacing w:after="0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624.180,00</w:t>
            </w:r>
          </w:p>
        </w:tc>
      </w:tr>
      <w:tr w:rsidR="00BA5DEE">
        <w:trPr>
          <w:trHeight w:val="289"/>
        </w:trPr>
        <w:tc>
          <w:tcPr>
            <w:tcW w:w="3467" w:type="dxa"/>
            <w:tcBorders>
              <w:top w:val="single" w:sz="7" w:space="0" w:color="D9E1F2"/>
              <w:left w:val="nil"/>
              <w:bottom w:val="single" w:sz="7" w:space="0" w:color="FFFFFF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703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left="35"/>
            </w:pPr>
            <w:r>
              <w:rPr>
                <w:b/>
              </w:rPr>
              <w:t>5.99.03.01</w:t>
            </w:r>
          </w:p>
        </w:tc>
        <w:tc>
          <w:tcPr>
            <w:tcW w:w="1636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REC. PROPIOS</w:t>
            </w:r>
          </w:p>
        </w:tc>
        <w:tc>
          <w:tcPr>
            <w:tcW w:w="1667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Operativa</w:t>
            </w:r>
          </w:p>
        </w:tc>
        <w:tc>
          <w:tcPr>
            <w:tcW w:w="604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9</w:t>
            </w:r>
          </w:p>
        </w:tc>
        <w:tc>
          <w:tcPr>
            <w:tcW w:w="6285" w:type="dxa"/>
            <w:tcBorders>
              <w:top w:val="single" w:sz="7" w:space="0" w:color="D9E1F2"/>
              <w:left w:val="nil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</w:pPr>
            <w:r>
              <w:rPr>
                <w:b/>
              </w:rPr>
              <w:t>Despacho Superintendente SUPEN</w:t>
            </w:r>
          </w:p>
        </w:tc>
        <w:tc>
          <w:tcPr>
            <w:tcW w:w="10264" w:type="dxa"/>
            <w:tcBorders>
              <w:top w:val="single" w:sz="7" w:space="0" w:color="D9E1F2"/>
              <w:left w:val="nil"/>
              <w:bottom w:val="single" w:sz="7" w:space="0" w:color="B4C6E7"/>
              <w:right w:val="single" w:sz="7" w:space="0" w:color="4472C4"/>
            </w:tcBorders>
          </w:tcPr>
          <w:p w:rsidR="00BA5DEE" w:rsidRDefault="00512522">
            <w:pPr>
              <w:spacing w:after="0"/>
            </w:pPr>
            <w:r>
              <w:rPr>
                <w:color w:val="305496"/>
              </w:rPr>
              <w:t>LIC. SOFT. IDEA (NUEVA)</w:t>
            </w:r>
          </w:p>
        </w:tc>
        <w:tc>
          <w:tcPr>
            <w:tcW w:w="1952" w:type="dxa"/>
            <w:tcBorders>
              <w:top w:val="single" w:sz="7" w:space="0" w:color="D9E1F2"/>
              <w:left w:val="single" w:sz="7" w:space="0" w:color="4472C4"/>
              <w:bottom w:val="single" w:sz="7" w:space="0" w:color="B4C6E7"/>
              <w:right w:val="nil"/>
            </w:tcBorders>
          </w:tcPr>
          <w:p w:rsidR="00BA5DEE" w:rsidRDefault="00512522">
            <w:pPr>
              <w:spacing w:after="0"/>
              <w:ind w:right="1"/>
              <w:jc w:val="right"/>
            </w:pPr>
            <w:r>
              <w:rPr>
                <w:color w:val="305496"/>
              </w:rPr>
              <w:t>₡</w:t>
            </w:r>
            <w:r>
              <w:rPr>
                <w:color w:val="305496"/>
              </w:rPr>
              <w:t>4.399.949,88</w:t>
            </w:r>
          </w:p>
        </w:tc>
      </w:tr>
      <w:tr w:rsidR="00BA5DEE">
        <w:trPr>
          <w:trHeight w:val="289"/>
        </w:trPr>
        <w:tc>
          <w:tcPr>
            <w:tcW w:w="5170" w:type="dxa"/>
            <w:gridSpan w:val="2"/>
            <w:tcBorders>
              <w:top w:val="single" w:sz="7" w:space="0" w:color="B4C6E7"/>
              <w:left w:val="nil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Suma SUPEN</w:t>
            </w:r>
          </w:p>
        </w:tc>
        <w:tc>
          <w:tcPr>
            <w:tcW w:w="1636" w:type="dxa"/>
            <w:tcBorders>
              <w:top w:val="single" w:sz="7" w:space="0" w:color="B4C6E7"/>
              <w:left w:val="nil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667" w:type="dxa"/>
            <w:tcBorders>
              <w:top w:val="single" w:sz="7" w:space="0" w:color="B4C6E7"/>
              <w:left w:val="nil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04" w:type="dxa"/>
            <w:tcBorders>
              <w:top w:val="single" w:sz="7" w:space="0" w:color="B4C6E7"/>
              <w:left w:val="nil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6285" w:type="dxa"/>
            <w:tcBorders>
              <w:top w:val="single" w:sz="7" w:space="0" w:color="B4C6E7"/>
              <w:left w:val="nil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BA5DEE"/>
        </w:tc>
        <w:tc>
          <w:tcPr>
            <w:tcW w:w="10264" w:type="dxa"/>
            <w:tcBorders>
              <w:top w:val="single" w:sz="7" w:space="0" w:color="B4C6E7"/>
              <w:left w:val="nil"/>
              <w:bottom w:val="single" w:sz="14" w:space="0" w:color="4472C4"/>
              <w:right w:val="single" w:sz="7" w:space="0" w:color="4472C4"/>
            </w:tcBorders>
            <w:shd w:val="clear" w:color="auto" w:fill="D9E1F2"/>
          </w:tcPr>
          <w:p w:rsidR="00BA5DEE" w:rsidRDefault="00BA5DEE"/>
        </w:tc>
        <w:tc>
          <w:tcPr>
            <w:tcW w:w="1952" w:type="dxa"/>
            <w:tcBorders>
              <w:top w:val="single" w:sz="7" w:space="0" w:color="B4C6E7"/>
              <w:left w:val="single" w:sz="7" w:space="0" w:color="4472C4"/>
              <w:bottom w:val="single" w:sz="14" w:space="0" w:color="4472C4"/>
              <w:right w:val="nil"/>
            </w:tcBorders>
            <w:shd w:val="clear" w:color="auto" w:fill="D9E1F2"/>
          </w:tcPr>
          <w:p w:rsidR="00BA5DEE" w:rsidRDefault="00512522">
            <w:pPr>
              <w:spacing w:after="0"/>
              <w:jc w:val="right"/>
            </w:pPr>
            <w:r>
              <w:rPr>
                <w:b/>
              </w:rPr>
              <w:t>₡</w:t>
            </w:r>
            <w:r>
              <w:rPr>
                <w:b/>
              </w:rPr>
              <w:t>2.299.870.086,88</w:t>
            </w:r>
          </w:p>
        </w:tc>
      </w:tr>
      <w:tr w:rsidR="00BA5DEE">
        <w:trPr>
          <w:trHeight w:val="289"/>
        </w:trPr>
        <w:tc>
          <w:tcPr>
            <w:tcW w:w="5170" w:type="dxa"/>
            <w:gridSpan w:val="2"/>
            <w:tcBorders>
              <w:top w:val="single" w:sz="14" w:space="0" w:color="4472C4"/>
              <w:left w:val="single" w:sz="14" w:space="0" w:color="4472C4"/>
              <w:bottom w:val="single" w:sz="14" w:space="0" w:color="4472C4"/>
              <w:right w:val="nil"/>
            </w:tcBorders>
          </w:tcPr>
          <w:p w:rsidR="00BA5DEE" w:rsidRDefault="00512522">
            <w:pPr>
              <w:spacing w:after="0"/>
              <w:ind w:left="40"/>
            </w:pPr>
            <w:r>
              <w:rPr>
                <w:b/>
              </w:rPr>
              <w:t>Total general</w:t>
            </w:r>
          </w:p>
        </w:tc>
        <w:tc>
          <w:tcPr>
            <w:tcW w:w="1636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</w:tcPr>
          <w:p w:rsidR="00BA5DEE" w:rsidRDefault="00BA5DEE"/>
        </w:tc>
        <w:tc>
          <w:tcPr>
            <w:tcW w:w="1667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</w:tcPr>
          <w:p w:rsidR="00BA5DEE" w:rsidRDefault="00BA5DEE"/>
        </w:tc>
        <w:tc>
          <w:tcPr>
            <w:tcW w:w="604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</w:tcPr>
          <w:p w:rsidR="00BA5DEE" w:rsidRDefault="00BA5DEE"/>
        </w:tc>
        <w:tc>
          <w:tcPr>
            <w:tcW w:w="6285" w:type="dxa"/>
            <w:tcBorders>
              <w:top w:val="single" w:sz="14" w:space="0" w:color="4472C4"/>
              <w:left w:val="nil"/>
              <w:bottom w:val="single" w:sz="14" w:space="0" w:color="4472C4"/>
              <w:right w:val="nil"/>
            </w:tcBorders>
          </w:tcPr>
          <w:p w:rsidR="00BA5DEE" w:rsidRDefault="00BA5DEE"/>
        </w:tc>
        <w:tc>
          <w:tcPr>
            <w:tcW w:w="10264" w:type="dxa"/>
            <w:tcBorders>
              <w:top w:val="single" w:sz="14" w:space="0" w:color="4472C4"/>
              <w:left w:val="nil"/>
              <w:bottom w:val="single" w:sz="14" w:space="0" w:color="4472C4"/>
              <w:right w:val="single" w:sz="7" w:space="0" w:color="4472C4"/>
            </w:tcBorders>
          </w:tcPr>
          <w:p w:rsidR="00BA5DEE" w:rsidRDefault="00BA5DEE"/>
        </w:tc>
        <w:tc>
          <w:tcPr>
            <w:tcW w:w="1952" w:type="dxa"/>
            <w:tcBorders>
              <w:top w:val="single" w:sz="14" w:space="0" w:color="4472C4"/>
              <w:left w:val="single" w:sz="7" w:space="0" w:color="4472C4"/>
              <w:bottom w:val="single" w:sz="14" w:space="0" w:color="4472C4"/>
              <w:right w:val="single" w:sz="14" w:space="0" w:color="4472C4"/>
            </w:tcBorders>
          </w:tcPr>
          <w:p w:rsidR="00BA5DEE" w:rsidRDefault="00512522">
            <w:pPr>
              <w:spacing w:after="0"/>
              <w:ind w:left="116"/>
            </w:pPr>
            <w:r>
              <w:rPr>
                <w:b/>
              </w:rPr>
              <w:t>₡</w:t>
            </w:r>
            <w:r>
              <w:rPr>
                <w:b/>
              </w:rPr>
              <w:t>52.227.271.143,38</w:t>
            </w:r>
          </w:p>
        </w:tc>
      </w:tr>
    </w:tbl>
    <w:p w:rsidR="00512522" w:rsidRDefault="00512522"/>
    <w:sectPr w:rsidR="00512522">
      <w:pgSz w:w="29333" w:h="2266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EE"/>
    <w:rsid w:val="00512522"/>
    <w:rsid w:val="00B658BE"/>
    <w:rsid w:val="00B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00DF-7EF6-4379-A0D2-5C57EF29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26215</Words>
  <Characters>144185</Characters>
  <Application>Microsoft Office Word</Application>
  <DocSecurity>0</DocSecurity>
  <Lines>1201</Lines>
  <Paragraphs>340</Paragraphs>
  <ScaleCrop>false</ScaleCrop>
  <Company/>
  <LinksUpToDate>false</LinksUpToDate>
  <CharactersWithSpaces>170060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CERDAS CAMPOS CESAR A.</dc:creator>
  <cp:keywords/>
  <cp:lastModifiedBy>Kevin Jiménez</cp:lastModifiedBy>
  <cp:revision>2</cp:revision>
  <dcterms:created xsi:type="dcterms:W3CDTF">2021-10-22T18:06:00Z</dcterms:created>
  <dcterms:modified xsi:type="dcterms:W3CDTF">2021-10-22T18:06:00Z</dcterms:modified>
</cp:coreProperties>
</file>