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4E429" w14:textId="6CE1C551" w:rsidR="00A4778B" w:rsidRPr="008F01B3" w:rsidRDefault="00022B38" w:rsidP="003D4B4B">
      <w:pPr>
        <w:spacing w:line="276" w:lineRule="auto"/>
        <w:rPr>
          <w:rFonts w:cs="Times New Roman"/>
          <w:szCs w:val="24"/>
        </w:rPr>
      </w:pPr>
      <w:sdt>
        <w:sdtPr>
          <w:rPr>
            <w:rFonts w:cs="Times New Roman"/>
            <w:szCs w:val="24"/>
          </w:rPr>
          <w:alias w:val="Fecha"/>
          <w:tag w:val="Fecha"/>
          <w:id w:val="-306548534"/>
          <w:lock w:val="sdtLocked"/>
          <w:placeholder>
            <w:docPart w:val="0543E5D3083C49DBB507E72FEA8C4EA9"/>
          </w:placeholder>
          <w:date w:fullDate="2020-06-26T00:00:00Z">
            <w:dateFormat w:val="d' de 'MMMM' de 'yyyy"/>
            <w:lid w:val="es-ES"/>
            <w:storeMappedDataAs w:val="date"/>
            <w:calendar w:val="gregorian"/>
          </w:date>
        </w:sdtPr>
        <w:sdtEndPr/>
        <w:sdtContent>
          <w:r w:rsidR="0023546E">
            <w:rPr>
              <w:rFonts w:cs="Times New Roman"/>
              <w:szCs w:val="24"/>
            </w:rPr>
            <w:t>26 de junio de 2020</w:t>
          </w:r>
        </w:sdtContent>
      </w:sdt>
    </w:p>
    <w:p w14:paraId="2501A39B" w14:textId="6C3EB64F" w:rsidR="00A4778B" w:rsidRPr="008F01B3" w:rsidRDefault="00022B38" w:rsidP="003D4B4B">
      <w:pPr>
        <w:pStyle w:val="SupenEncabezado"/>
        <w:spacing w:line="276" w:lineRule="auto"/>
        <w:rPr>
          <w:rStyle w:val="SupenEncabezadoCar"/>
          <w:rFonts w:cs="Times New Roman"/>
          <w:b/>
          <w:i/>
          <w:szCs w:val="24"/>
        </w:rPr>
      </w:pPr>
      <w:sdt>
        <w:sdtPr>
          <w:rPr>
            <w:rStyle w:val="SupenEncabezadoCar"/>
            <w:rFonts w:cs="Times New Roman"/>
            <w:b/>
            <w:i/>
            <w:szCs w:val="24"/>
          </w:rPr>
          <w:alias w:val="Código"/>
          <w:tag w:val="A"/>
          <w:id w:val="1991359848"/>
          <w:lock w:val="sdtLocked"/>
          <w:placeholder>
            <w:docPart w:val="86F49B5D080F4E0FBEA830A6D5DFEA86"/>
          </w:placeholder>
          <w:text/>
        </w:sdtPr>
        <w:sdtEndPr>
          <w:rPr>
            <w:rStyle w:val="SupenEncabezadoCar"/>
          </w:rPr>
        </w:sdtEndPr>
        <w:sdtContent>
          <w:r w:rsidR="003F0A25" w:rsidRPr="008F01B3">
            <w:rPr>
              <w:rStyle w:val="SupenEncabezadoCar"/>
              <w:rFonts w:cs="Times New Roman"/>
              <w:b/>
              <w:i/>
              <w:szCs w:val="24"/>
            </w:rPr>
            <w:t>PJD-</w:t>
          </w:r>
          <w:r w:rsidR="0023546E">
            <w:rPr>
              <w:rStyle w:val="SupenEncabezadoCar"/>
              <w:rFonts w:cs="Times New Roman"/>
              <w:b/>
              <w:i/>
              <w:szCs w:val="24"/>
            </w:rPr>
            <w:t>15</w:t>
          </w:r>
          <w:r w:rsidR="003F0A25" w:rsidRPr="008F01B3">
            <w:rPr>
              <w:rStyle w:val="SupenEncabezadoCar"/>
              <w:rFonts w:cs="Times New Roman"/>
              <w:b/>
              <w:i/>
              <w:szCs w:val="24"/>
            </w:rPr>
            <w:t>-20</w:t>
          </w:r>
          <w:r w:rsidR="000862EF" w:rsidRPr="008F01B3">
            <w:rPr>
              <w:rStyle w:val="SupenEncabezadoCar"/>
              <w:rFonts w:cs="Times New Roman"/>
              <w:b/>
              <w:i/>
              <w:szCs w:val="24"/>
            </w:rPr>
            <w:t>20</w:t>
          </w:r>
        </w:sdtContent>
      </w:sdt>
    </w:p>
    <w:p w14:paraId="4AEE3951" w14:textId="2A2ACA8A" w:rsidR="003262D5" w:rsidRPr="008F01B3" w:rsidRDefault="003262D5" w:rsidP="005D2EEB">
      <w:pPr>
        <w:spacing w:line="276" w:lineRule="auto"/>
        <w:rPr>
          <w:rFonts w:cs="Times New Roman"/>
          <w:szCs w:val="24"/>
        </w:rPr>
      </w:pPr>
    </w:p>
    <w:p w14:paraId="3019B843" w14:textId="6B20E905" w:rsidR="00557596" w:rsidRPr="008F01B3" w:rsidRDefault="00557596" w:rsidP="00557596">
      <w:pPr>
        <w:spacing w:line="240" w:lineRule="auto"/>
        <w:rPr>
          <w:rFonts w:cs="Times New Roman"/>
          <w:color w:val="000000"/>
          <w:szCs w:val="24"/>
        </w:rPr>
      </w:pPr>
      <w:r w:rsidRPr="008F01B3">
        <w:rPr>
          <w:rFonts w:cs="Times New Roman"/>
          <w:color w:val="000000"/>
          <w:szCs w:val="24"/>
        </w:rPr>
        <w:t>Señor</w:t>
      </w:r>
    </w:p>
    <w:p w14:paraId="402B4BD5" w14:textId="6DD8491C" w:rsidR="00503593" w:rsidRPr="008F01B3" w:rsidRDefault="00914BF0" w:rsidP="00557596">
      <w:pPr>
        <w:spacing w:line="240" w:lineRule="auto"/>
        <w:rPr>
          <w:rFonts w:cs="Times New Roman"/>
          <w:szCs w:val="24"/>
        </w:rPr>
      </w:pPr>
      <w:r>
        <w:rPr>
          <w:rFonts w:cs="Times New Roman"/>
          <w:szCs w:val="24"/>
        </w:rPr>
        <w:t>Mauricio Soto Rodríguez</w:t>
      </w:r>
      <w:bookmarkStart w:id="0" w:name="_GoBack"/>
      <w:bookmarkEnd w:id="0"/>
    </w:p>
    <w:p w14:paraId="7FD7E725" w14:textId="1EBE93B4" w:rsidR="00557596" w:rsidRPr="008F01B3" w:rsidRDefault="00503593" w:rsidP="00557596">
      <w:pPr>
        <w:spacing w:line="240" w:lineRule="auto"/>
        <w:rPr>
          <w:rFonts w:cs="Times New Roman"/>
          <w:szCs w:val="24"/>
        </w:rPr>
      </w:pPr>
      <w:r w:rsidRPr="008F01B3">
        <w:rPr>
          <w:rFonts w:cs="Times New Roman"/>
          <w:szCs w:val="24"/>
        </w:rPr>
        <w:t>D</w:t>
      </w:r>
      <w:r w:rsidR="008D17E2" w:rsidRPr="008F01B3">
        <w:rPr>
          <w:rFonts w:cs="Times New Roman"/>
          <w:szCs w:val="24"/>
        </w:rPr>
        <w:t>irector</w:t>
      </w:r>
      <w:r w:rsidRPr="008F01B3">
        <w:rPr>
          <w:rFonts w:cs="Times New Roman"/>
          <w:szCs w:val="24"/>
        </w:rPr>
        <w:t xml:space="preserve"> </w:t>
      </w:r>
      <w:r w:rsidR="0000424C" w:rsidRPr="008F01B3">
        <w:rPr>
          <w:rFonts w:cs="Times New Roman"/>
          <w:szCs w:val="24"/>
        </w:rPr>
        <w:t xml:space="preserve">Supervisión de </w:t>
      </w:r>
      <w:r w:rsidR="0022326F" w:rsidRPr="008F01B3">
        <w:rPr>
          <w:rFonts w:cs="Times New Roman"/>
          <w:szCs w:val="24"/>
        </w:rPr>
        <w:t xml:space="preserve">Regímenes </w:t>
      </w:r>
      <w:r w:rsidR="00914BF0">
        <w:rPr>
          <w:rFonts w:cs="Times New Roman"/>
          <w:szCs w:val="24"/>
        </w:rPr>
        <w:t>Colectivos</w:t>
      </w:r>
    </w:p>
    <w:p w14:paraId="0411193C" w14:textId="386AEA89" w:rsidR="00B61383" w:rsidRPr="0023546E" w:rsidRDefault="00B61383" w:rsidP="00557596">
      <w:pPr>
        <w:spacing w:line="240" w:lineRule="auto"/>
        <w:rPr>
          <w:rFonts w:cs="Times New Roman"/>
          <w:bCs/>
          <w:szCs w:val="24"/>
        </w:rPr>
      </w:pPr>
      <w:r w:rsidRPr="0023546E">
        <w:rPr>
          <w:rFonts w:cs="Times New Roman"/>
          <w:bCs/>
          <w:szCs w:val="24"/>
        </w:rPr>
        <w:t>Superintendencia de Pensiones</w:t>
      </w:r>
    </w:p>
    <w:p w14:paraId="18CB81BC" w14:textId="77777777" w:rsidR="00557596" w:rsidRPr="008F01B3" w:rsidRDefault="00557596" w:rsidP="00557596">
      <w:pPr>
        <w:spacing w:line="240" w:lineRule="auto"/>
        <w:rPr>
          <w:rFonts w:cs="Times New Roman"/>
          <w:szCs w:val="24"/>
        </w:rPr>
      </w:pPr>
    </w:p>
    <w:p w14:paraId="523CD68C" w14:textId="4127705E" w:rsidR="00557596" w:rsidRPr="008F01B3" w:rsidRDefault="00557596" w:rsidP="00557596">
      <w:pPr>
        <w:spacing w:line="240" w:lineRule="auto"/>
        <w:rPr>
          <w:rFonts w:cs="Times New Roman"/>
          <w:szCs w:val="24"/>
        </w:rPr>
      </w:pPr>
      <w:r w:rsidRPr="008F01B3">
        <w:rPr>
          <w:rFonts w:cs="Times New Roman"/>
          <w:szCs w:val="24"/>
        </w:rPr>
        <w:t>Estimad</w:t>
      </w:r>
      <w:r w:rsidR="00914BF0">
        <w:rPr>
          <w:rFonts w:cs="Times New Roman"/>
          <w:szCs w:val="24"/>
        </w:rPr>
        <w:t>o</w:t>
      </w:r>
      <w:r w:rsidRPr="008F01B3">
        <w:rPr>
          <w:rFonts w:cs="Times New Roman"/>
          <w:szCs w:val="24"/>
        </w:rPr>
        <w:t xml:space="preserve"> señor:</w:t>
      </w:r>
    </w:p>
    <w:p w14:paraId="64A97C99" w14:textId="650DE4B3" w:rsidR="006F28A0" w:rsidRPr="008F01B3" w:rsidRDefault="00F211B9" w:rsidP="006F28A0">
      <w:pPr>
        <w:pStyle w:val="NormalWeb"/>
        <w:jc w:val="both"/>
        <w:rPr>
          <w:color w:val="000000"/>
        </w:rPr>
      </w:pPr>
      <w:r w:rsidRPr="008F01B3">
        <w:rPr>
          <w:color w:val="000000"/>
        </w:rPr>
        <w:t>M</w:t>
      </w:r>
      <w:r w:rsidR="00557596" w:rsidRPr="008F01B3">
        <w:rPr>
          <w:color w:val="000000"/>
        </w:rPr>
        <w:t xml:space="preserve">ediante tarea que consta en el </w:t>
      </w:r>
      <w:r w:rsidR="00B61383" w:rsidRPr="008F01B3">
        <w:rPr>
          <w:color w:val="000000"/>
        </w:rPr>
        <w:t>S</w:t>
      </w:r>
      <w:r w:rsidR="00557596" w:rsidRPr="008F01B3">
        <w:rPr>
          <w:color w:val="000000"/>
        </w:rPr>
        <w:t xml:space="preserve">istema de </w:t>
      </w:r>
      <w:r w:rsidR="00B61383" w:rsidRPr="008F01B3">
        <w:rPr>
          <w:color w:val="000000"/>
        </w:rPr>
        <w:t>T</w:t>
      </w:r>
      <w:r w:rsidR="00557596" w:rsidRPr="008F01B3">
        <w:rPr>
          <w:color w:val="000000"/>
        </w:rPr>
        <w:t>rámites</w:t>
      </w:r>
      <w:r w:rsidR="00B61383" w:rsidRPr="008F01B3">
        <w:rPr>
          <w:color w:val="000000"/>
        </w:rPr>
        <w:t xml:space="preserve">, </w:t>
      </w:r>
      <w:r w:rsidR="00557596" w:rsidRPr="008F01B3">
        <w:rPr>
          <w:color w:val="000000"/>
        </w:rPr>
        <w:t xml:space="preserve">se </w:t>
      </w:r>
      <w:r w:rsidR="00B61383" w:rsidRPr="008F01B3">
        <w:rPr>
          <w:color w:val="000000"/>
        </w:rPr>
        <w:t xml:space="preserve">solicitó a esta División de Asesoría Jurídica </w:t>
      </w:r>
      <w:r w:rsidR="00FD6C05" w:rsidRPr="008F01B3">
        <w:rPr>
          <w:color w:val="000000"/>
        </w:rPr>
        <w:t>analizar</w:t>
      </w:r>
      <w:r w:rsidR="00914BF0">
        <w:rPr>
          <w:color w:val="000000"/>
        </w:rPr>
        <w:t xml:space="preserve"> el </w:t>
      </w:r>
      <w:r w:rsidR="00914BF0" w:rsidRPr="00914BF0">
        <w:rPr>
          <w:color w:val="000000"/>
        </w:rPr>
        <w:t>criterio jurídico</w:t>
      </w:r>
      <w:r w:rsidR="00914BF0">
        <w:rPr>
          <w:color w:val="000000"/>
        </w:rPr>
        <w:t xml:space="preserve"> </w:t>
      </w:r>
      <w:r w:rsidR="00914BF0" w:rsidRPr="009448AA">
        <w:t>N° DJUR-01578-2020</w:t>
      </w:r>
      <w:r w:rsidR="00A92EE4">
        <w:t>,</w:t>
      </w:r>
      <w:r w:rsidR="00914BF0" w:rsidRPr="009448AA">
        <w:t xml:space="preserve"> </w:t>
      </w:r>
      <w:r w:rsidR="00A92EE4">
        <w:t xml:space="preserve">recibido el </w:t>
      </w:r>
      <w:r w:rsidR="00020D58">
        <w:t>24 de abril</w:t>
      </w:r>
      <w:r w:rsidR="00914BF0" w:rsidRPr="009448AA">
        <w:t xml:space="preserve"> de 2020</w:t>
      </w:r>
      <w:r w:rsidR="00914BF0">
        <w:t xml:space="preserve"> </w:t>
      </w:r>
      <w:r w:rsidR="00CC594A">
        <w:t xml:space="preserve">y </w:t>
      </w:r>
      <w:r w:rsidR="00914BF0">
        <w:t xml:space="preserve">emitido por </w:t>
      </w:r>
      <w:r w:rsidR="00914BF0" w:rsidRPr="009448AA">
        <w:t>la Dirección Jurídica del I</w:t>
      </w:r>
      <w:r w:rsidR="004C027F">
        <w:t xml:space="preserve">nstituto </w:t>
      </w:r>
      <w:r w:rsidR="00914BF0" w:rsidRPr="009448AA">
        <w:t>N</w:t>
      </w:r>
      <w:r w:rsidR="004C027F">
        <w:t>acional Seguros (INS)</w:t>
      </w:r>
      <w:r w:rsidR="00914BF0">
        <w:t>,</w:t>
      </w:r>
      <w:r w:rsidR="00200D81">
        <w:t xml:space="preserve"> el cual se concluye que es viable desde el</w:t>
      </w:r>
      <w:r w:rsidR="00914BF0" w:rsidRPr="009448AA">
        <w:rPr>
          <w:lang w:val="es-ES_tradnl"/>
        </w:rPr>
        <w:t xml:space="preserve"> punto de vista jurídico </w:t>
      </w:r>
      <w:r w:rsidR="00646A94">
        <w:rPr>
          <w:lang w:val="es-ES_tradnl"/>
        </w:rPr>
        <w:t xml:space="preserve">que se </w:t>
      </w:r>
      <w:r w:rsidR="00646A94" w:rsidRPr="009448AA">
        <w:rPr>
          <w:lang w:val="es-ES_tradnl"/>
        </w:rPr>
        <w:t>“</w:t>
      </w:r>
      <w:r w:rsidR="00914BF0" w:rsidRPr="009448AA">
        <w:rPr>
          <w:i/>
          <w:iCs/>
          <w:lang w:val="es-ES_tradnl"/>
        </w:rPr>
        <w:t>utilice como comité de Auditoría y Comité de Riesgos del FONDO</w:t>
      </w:r>
      <w:r w:rsidR="00E50184">
        <w:rPr>
          <w:i/>
          <w:iCs/>
          <w:lang w:val="es-ES_tradnl"/>
        </w:rPr>
        <w:t xml:space="preserve"> </w:t>
      </w:r>
      <w:r w:rsidR="00E50184" w:rsidRPr="00E50184">
        <w:rPr>
          <w:lang w:val="es-ES_tradnl"/>
        </w:rPr>
        <w:t>[Fondo de Jubilaciones y Pensiones del Benemérito Cuerpo de Bomberos]</w:t>
      </w:r>
      <w:r w:rsidR="00914BF0" w:rsidRPr="009448AA">
        <w:rPr>
          <w:i/>
          <w:iCs/>
          <w:lang w:val="es-ES_tradnl"/>
        </w:rPr>
        <w:t>, los Comités de Auditoría y de Riesgos Corporativos del INS</w:t>
      </w:r>
      <w:r w:rsidR="00914BF0">
        <w:rPr>
          <w:i/>
          <w:iCs/>
          <w:lang w:val="es-ES_tradnl"/>
        </w:rPr>
        <w:t>”.</w:t>
      </w:r>
      <w:r w:rsidR="00386099" w:rsidRPr="008F01B3">
        <w:rPr>
          <w:color w:val="000000"/>
        </w:rPr>
        <w:t xml:space="preserve"> </w:t>
      </w:r>
      <w:r w:rsidR="001A2903" w:rsidRPr="008F01B3">
        <w:rPr>
          <w:color w:val="000000"/>
        </w:rPr>
        <w:t xml:space="preserve">Para atender esta solicitud, esta </w:t>
      </w:r>
      <w:r w:rsidR="008D17E2" w:rsidRPr="008F01B3">
        <w:rPr>
          <w:color w:val="000000"/>
        </w:rPr>
        <w:t xml:space="preserve">División </w:t>
      </w:r>
      <w:r w:rsidR="001A2903" w:rsidRPr="008F01B3">
        <w:rPr>
          <w:color w:val="000000"/>
        </w:rPr>
        <w:t xml:space="preserve">de Asesoría </w:t>
      </w:r>
      <w:r w:rsidR="008D17E2" w:rsidRPr="008F01B3">
        <w:rPr>
          <w:color w:val="000000"/>
        </w:rPr>
        <w:t>Jurídica emit</w:t>
      </w:r>
      <w:r w:rsidR="001A2903" w:rsidRPr="008F01B3">
        <w:rPr>
          <w:color w:val="000000"/>
        </w:rPr>
        <w:t>e</w:t>
      </w:r>
      <w:r w:rsidR="008D17E2" w:rsidRPr="008F01B3">
        <w:rPr>
          <w:color w:val="000000"/>
        </w:rPr>
        <w:t xml:space="preserve"> el siguiente criterio</w:t>
      </w:r>
      <w:r w:rsidR="001A2903" w:rsidRPr="008F01B3">
        <w:rPr>
          <w:color w:val="000000"/>
        </w:rPr>
        <w:t>:</w:t>
      </w:r>
    </w:p>
    <w:p w14:paraId="340BBF9A" w14:textId="16AC79A7" w:rsidR="008937E7" w:rsidRDefault="008937E7" w:rsidP="00904700">
      <w:pPr>
        <w:pStyle w:val="Prrafodelista"/>
        <w:numPr>
          <w:ilvl w:val="0"/>
          <w:numId w:val="3"/>
        </w:numPr>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Antecedentes</w:t>
      </w:r>
    </w:p>
    <w:p w14:paraId="71C3AA32" w14:textId="4130F014" w:rsidR="008937E7" w:rsidRDefault="008937E7" w:rsidP="008937E7">
      <w:pPr>
        <w:spacing w:line="240" w:lineRule="auto"/>
        <w:jc w:val="both"/>
        <w:rPr>
          <w:rFonts w:cs="Times New Roman"/>
          <w:b/>
          <w:szCs w:val="24"/>
        </w:rPr>
      </w:pPr>
    </w:p>
    <w:p w14:paraId="5613D3D8" w14:textId="213F4094" w:rsidR="008937E7" w:rsidRDefault="008937E7" w:rsidP="008937E7">
      <w:pPr>
        <w:spacing w:line="240" w:lineRule="auto"/>
        <w:jc w:val="both"/>
      </w:pPr>
      <w:r w:rsidRPr="008937E7">
        <w:rPr>
          <w:rFonts w:cs="Times New Roman"/>
          <w:bCs/>
          <w:szCs w:val="24"/>
        </w:rPr>
        <w:t>Mediante</w:t>
      </w:r>
      <w:r w:rsidR="009B2335">
        <w:rPr>
          <w:rFonts w:cs="Times New Roman"/>
          <w:bCs/>
          <w:szCs w:val="24"/>
        </w:rPr>
        <w:t xml:space="preserve"> el</w:t>
      </w:r>
      <w:r w:rsidRPr="008937E7">
        <w:rPr>
          <w:rFonts w:cs="Times New Roman"/>
          <w:bCs/>
          <w:szCs w:val="24"/>
        </w:rPr>
        <w:t xml:space="preserve"> oficio SP-798-2019, </w:t>
      </w:r>
      <w:r>
        <w:rPr>
          <w:rFonts w:cs="Times New Roman"/>
          <w:bCs/>
          <w:szCs w:val="24"/>
        </w:rPr>
        <w:t xml:space="preserve">dirigido a la </w:t>
      </w:r>
      <w:r w:rsidRPr="008937E7">
        <w:rPr>
          <w:bCs/>
        </w:rPr>
        <w:t xml:space="preserve">Junta Administradora del Fondo de </w:t>
      </w:r>
      <w:bookmarkStart w:id="1" w:name="_Hlk8036715"/>
      <w:r w:rsidRPr="008937E7">
        <w:rPr>
          <w:bCs/>
        </w:rPr>
        <w:t>Jubilaciones</w:t>
      </w:r>
      <w:r>
        <w:rPr>
          <w:bCs/>
        </w:rPr>
        <w:t xml:space="preserve"> </w:t>
      </w:r>
      <w:r w:rsidRPr="008937E7">
        <w:rPr>
          <w:bCs/>
        </w:rPr>
        <w:t>y Pensiones del Benemérito Cuerpo de Bomberos</w:t>
      </w:r>
      <w:bookmarkEnd w:id="1"/>
      <w:r>
        <w:rPr>
          <w:bCs/>
        </w:rPr>
        <w:t xml:space="preserve"> </w:t>
      </w:r>
      <w:r>
        <w:t>(Junta Administradora) la Superintendencia de Pensiones, indicó:</w:t>
      </w:r>
    </w:p>
    <w:p w14:paraId="60AF30CA" w14:textId="3BEF8D6D" w:rsidR="008937E7" w:rsidRDefault="008937E7" w:rsidP="008937E7">
      <w:pPr>
        <w:spacing w:line="240" w:lineRule="auto"/>
        <w:jc w:val="both"/>
      </w:pPr>
    </w:p>
    <w:p w14:paraId="65218003" w14:textId="756F881A" w:rsidR="008937E7" w:rsidRPr="00D56D21" w:rsidRDefault="008937E7" w:rsidP="00962CA4">
      <w:pPr>
        <w:spacing w:line="240" w:lineRule="auto"/>
        <w:ind w:left="284"/>
        <w:jc w:val="both"/>
      </w:pPr>
      <w:r w:rsidRPr="00D56D21">
        <w:rPr>
          <w:i/>
          <w:iCs/>
          <w:sz w:val="22"/>
        </w:rPr>
        <w:t xml:space="preserve">De acuerdo con la respuesta emitida por la Dirección Jurídica a dicha consulta, la cual se fundamenta en el marco normativo vigente, el </w:t>
      </w:r>
      <w:r w:rsidRPr="00D56D21">
        <w:rPr>
          <w:b/>
          <w:bCs/>
          <w:i/>
          <w:iCs/>
          <w:sz w:val="22"/>
        </w:rPr>
        <w:t>Órgano de Dirección del Fondo de Bomberos debe nombrar su propio Comité de Auditoría según lo establecido en el artículo 25 del Reglamento sobre Gobierno Corporativo; así como, un Comité de Riesgos según lo señala el artículo 26 del citado reglamento y el 14 del Reglamento de Riesgos</w:t>
      </w:r>
      <w:r w:rsidRPr="00D56D21">
        <w:rPr>
          <w:i/>
          <w:iCs/>
          <w:sz w:val="22"/>
        </w:rPr>
        <w:t>. Lo anterior, en vista de que la normativa vigente no previó ninguna excepción que aplique a las condiciones particulares que rigen para ese Fondo. En consecuencia, los comités del Grupo INS no pueden actuar para el Fondo de Bomberos; tampoco el miembro externo podrá ser el mismo que integra los comités del Grupo INS…</w:t>
      </w:r>
      <w:r w:rsidR="00962CA4">
        <w:rPr>
          <w:i/>
          <w:iCs/>
        </w:rPr>
        <w:t xml:space="preserve"> </w:t>
      </w:r>
      <w:r w:rsidR="00962CA4" w:rsidRPr="00D56D21">
        <w:t>[</w:t>
      </w:r>
      <w:r w:rsidRPr="00D56D21">
        <w:t>La negrita no es del original</w:t>
      </w:r>
      <w:r w:rsidR="00962CA4" w:rsidRPr="00D56D21">
        <w:t>]</w:t>
      </w:r>
      <w:r w:rsidRPr="00D56D21">
        <w:t>.</w:t>
      </w:r>
    </w:p>
    <w:p w14:paraId="44CE09ED" w14:textId="77777777" w:rsidR="009B2335" w:rsidRDefault="009B2335" w:rsidP="009B2335">
      <w:pPr>
        <w:spacing w:line="276" w:lineRule="auto"/>
        <w:jc w:val="both"/>
        <w:rPr>
          <w:rStyle w:val="SupenEncabezadoCar"/>
          <w:szCs w:val="24"/>
        </w:rPr>
      </w:pPr>
    </w:p>
    <w:p w14:paraId="2724E687" w14:textId="61457037" w:rsidR="009B2335" w:rsidRDefault="0011125D" w:rsidP="009B2335">
      <w:pPr>
        <w:spacing w:line="240" w:lineRule="auto"/>
        <w:jc w:val="both"/>
      </w:pPr>
      <w:r>
        <w:t xml:space="preserve">En seguimiento de lo anterior, </w:t>
      </w:r>
      <w:r w:rsidR="00E17002">
        <w:t>en e</w:t>
      </w:r>
      <w:r w:rsidR="009B2335">
        <w:t>l oficio SP-311-2020</w:t>
      </w:r>
      <w:r w:rsidR="007215D5">
        <w:t>,</w:t>
      </w:r>
      <w:r w:rsidR="009B2335">
        <w:t xml:space="preserve"> del 13 de marzo de 2020, se le solicitó a la Junta Administradora:</w:t>
      </w:r>
    </w:p>
    <w:p w14:paraId="7F26A671" w14:textId="77777777" w:rsidR="009B2335" w:rsidRDefault="009B2335" w:rsidP="009B2335">
      <w:pPr>
        <w:spacing w:line="240" w:lineRule="auto"/>
        <w:jc w:val="both"/>
      </w:pPr>
    </w:p>
    <w:p w14:paraId="7545DCEF" w14:textId="7477526A" w:rsidR="008937E7" w:rsidRPr="00863134" w:rsidRDefault="008937E7" w:rsidP="00E17002">
      <w:pPr>
        <w:spacing w:line="240" w:lineRule="auto"/>
        <w:ind w:left="284"/>
        <w:jc w:val="both"/>
        <w:rPr>
          <w:i/>
          <w:iCs/>
          <w:sz w:val="22"/>
        </w:rPr>
      </w:pPr>
      <w:r w:rsidRPr="00863134">
        <w:rPr>
          <w:i/>
          <w:iCs/>
          <w:sz w:val="22"/>
        </w:rPr>
        <w:t xml:space="preserve">Mediante oficio SP-798-2019 del 26 de agosto de 2019, se informó el criterio emitido por la Dirección Jurídica de SUPEN con respecto a que los comités del Grupo INS no pueden actuar para el Fondo ni tampoco el miembro externo puede ser el mismo que integra los comités del Grupo, razón por la </w:t>
      </w:r>
      <w:r w:rsidR="009B2335" w:rsidRPr="00863134">
        <w:rPr>
          <w:i/>
          <w:iCs/>
          <w:sz w:val="22"/>
        </w:rPr>
        <w:t>cual, se</w:t>
      </w:r>
      <w:r w:rsidRPr="00863134">
        <w:rPr>
          <w:i/>
          <w:iCs/>
          <w:sz w:val="22"/>
        </w:rPr>
        <w:t xml:space="preserve"> le solicitó al Órgano de Dirección nombrar los comités de Auditoría y de Riesgos del Fondo.</w:t>
      </w:r>
    </w:p>
    <w:p w14:paraId="06B6800D" w14:textId="0E504FCD" w:rsidR="008937E7" w:rsidRPr="00863134" w:rsidRDefault="008937E7" w:rsidP="00E17002">
      <w:pPr>
        <w:spacing w:line="240" w:lineRule="auto"/>
        <w:ind w:left="284"/>
        <w:jc w:val="both"/>
        <w:rPr>
          <w:i/>
          <w:iCs/>
          <w:sz w:val="22"/>
        </w:rPr>
      </w:pPr>
      <w:r w:rsidRPr="00863134">
        <w:rPr>
          <w:i/>
          <w:iCs/>
          <w:sz w:val="22"/>
        </w:rPr>
        <w:t xml:space="preserve">Es de conocimiento de este Despacho que lo solicitado por este ente supervisor ha estado en estudio por parte de la División Jurídica del INS; sin embargo, considerando que no se ha obtenido una respuesta oportuna a lo requerido en el SP citado anteriormente, se les solicita en </w:t>
      </w:r>
      <w:r w:rsidRPr="00863134">
        <w:rPr>
          <w:i/>
          <w:iCs/>
          <w:sz w:val="22"/>
        </w:rPr>
        <w:lastRenderedPageBreak/>
        <w:t xml:space="preserve">un plazo máximo de </w:t>
      </w:r>
      <w:r w:rsidRPr="00863134">
        <w:rPr>
          <w:b/>
          <w:i/>
          <w:iCs/>
          <w:sz w:val="22"/>
        </w:rPr>
        <w:t>diez días hábiles</w:t>
      </w:r>
      <w:r w:rsidRPr="00863134">
        <w:rPr>
          <w:i/>
          <w:iCs/>
          <w:sz w:val="22"/>
        </w:rPr>
        <w:t xml:space="preserve"> posteriores al recibo de esta comunicación, informe las acciones que llevará a cabo para atender el incumplimiento señalado al marco normativo vigente</w:t>
      </w:r>
      <w:r w:rsidR="009B2335" w:rsidRPr="00863134">
        <w:rPr>
          <w:i/>
          <w:iCs/>
          <w:sz w:val="22"/>
        </w:rPr>
        <w:t>…</w:t>
      </w:r>
      <w:r w:rsidRPr="00863134">
        <w:rPr>
          <w:i/>
          <w:iCs/>
          <w:sz w:val="22"/>
        </w:rPr>
        <w:t xml:space="preserve"> </w:t>
      </w:r>
    </w:p>
    <w:p w14:paraId="7011527B" w14:textId="77777777" w:rsidR="008937E7" w:rsidRPr="009B2335" w:rsidRDefault="008937E7" w:rsidP="009B2335">
      <w:pPr>
        <w:spacing w:line="240" w:lineRule="auto"/>
        <w:ind w:left="709"/>
        <w:jc w:val="both"/>
        <w:rPr>
          <w:i/>
          <w:iCs/>
          <w:sz w:val="22"/>
        </w:rPr>
      </w:pPr>
    </w:p>
    <w:p w14:paraId="07919F0B" w14:textId="32517100" w:rsidR="009B2335" w:rsidRDefault="00E17002" w:rsidP="009B2335">
      <w:pPr>
        <w:spacing w:line="240" w:lineRule="auto"/>
        <w:jc w:val="both"/>
      </w:pPr>
      <w:r>
        <w:rPr>
          <w:rFonts w:cs="Times New Roman"/>
          <w:szCs w:val="24"/>
        </w:rPr>
        <w:t>Por medio d</w:t>
      </w:r>
      <w:r w:rsidR="009B2335" w:rsidRPr="009448AA">
        <w:rPr>
          <w:rFonts w:cs="Times New Roman"/>
          <w:szCs w:val="24"/>
        </w:rPr>
        <w:t xml:space="preserve">el oficio N° SDSERV-00947-2020, </w:t>
      </w:r>
      <w:r w:rsidR="00C457A3">
        <w:rPr>
          <w:rFonts w:cs="Times New Roman"/>
          <w:szCs w:val="24"/>
        </w:rPr>
        <w:t>el presidente de</w:t>
      </w:r>
      <w:r w:rsidR="00D55C25">
        <w:rPr>
          <w:rFonts w:cs="Times New Roman"/>
          <w:szCs w:val="24"/>
        </w:rPr>
        <w:t xml:space="preserve"> </w:t>
      </w:r>
      <w:r w:rsidR="00C457A3">
        <w:rPr>
          <w:rFonts w:cs="Times New Roman"/>
          <w:szCs w:val="24"/>
        </w:rPr>
        <w:t xml:space="preserve">la Junta </w:t>
      </w:r>
      <w:r w:rsidR="00D55C25">
        <w:rPr>
          <w:rFonts w:cs="Times New Roman"/>
          <w:szCs w:val="24"/>
        </w:rPr>
        <w:t>Administradora</w:t>
      </w:r>
      <w:r w:rsidR="00C457A3">
        <w:rPr>
          <w:rFonts w:cs="Times New Roman"/>
          <w:szCs w:val="24"/>
        </w:rPr>
        <w:t xml:space="preserve"> </w:t>
      </w:r>
      <w:r w:rsidR="009B2335" w:rsidRPr="009448AA">
        <w:rPr>
          <w:rFonts w:cs="Times New Roman"/>
          <w:szCs w:val="24"/>
        </w:rPr>
        <w:t xml:space="preserve">remitió </w:t>
      </w:r>
      <w:r w:rsidR="00C457A3">
        <w:rPr>
          <w:rFonts w:cs="Times New Roman"/>
          <w:szCs w:val="24"/>
        </w:rPr>
        <w:t xml:space="preserve">a SUPEN </w:t>
      </w:r>
      <w:r w:rsidR="009B2335" w:rsidRPr="009448AA">
        <w:rPr>
          <w:rFonts w:cs="Times New Roman"/>
          <w:szCs w:val="24"/>
        </w:rPr>
        <w:t>el dictamen N° DJUR-01578-2020</w:t>
      </w:r>
      <w:r w:rsidR="00CE7A74">
        <w:rPr>
          <w:rFonts w:cs="Times New Roman"/>
          <w:szCs w:val="24"/>
        </w:rPr>
        <w:t>,</w:t>
      </w:r>
      <w:r w:rsidR="009B2335" w:rsidRPr="009448AA">
        <w:rPr>
          <w:rFonts w:cs="Times New Roman"/>
          <w:szCs w:val="24"/>
        </w:rPr>
        <w:t xml:space="preserve"> del 25 de marzo de 2020, mediante el cual la Dirección Jurídica del INS,</w:t>
      </w:r>
      <w:r w:rsidR="00C457A3">
        <w:rPr>
          <w:rFonts w:cs="Times New Roman"/>
          <w:szCs w:val="24"/>
        </w:rPr>
        <w:t xml:space="preserve"> concluye:</w:t>
      </w:r>
    </w:p>
    <w:p w14:paraId="60C60AE2" w14:textId="18DA763C" w:rsidR="008937E7" w:rsidRDefault="008937E7" w:rsidP="008937E7">
      <w:pPr>
        <w:spacing w:line="240" w:lineRule="auto"/>
        <w:jc w:val="both"/>
        <w:rPr>
          <w:rFonts w:cs="Times New Roman"/>
          <w:b/>
          <w:szCs w:val="24"/>
        </w:rPr>
      </w:pPr>
    </w:p>
    <w:p w14:paraId="325F183E" w14:textId="5CBCEB08" w:rsidR="00C457A3" w:rsidRPr="00863134" w:rsidRDefault="00C457A3" w:rsidP="00432CCA">
      <w:pPr>
        <w:autoSpaceDE w:val="0"/>
        <w:autoSpaceDN w:val="0"/>
        <w:adjustRightInd w:val="0"/>
        <w:spacing w:line="240" w:lineRule="auto"/>
        <w:ind w:left="284"/>
        <w:jc w:val="both"/>
        <w:rPr>
          <w:rFonts w:cs="Times New Roman"/>
          <w:i/>
          <w:iCs/>
          <w:color w:val="000000"/>
          <w:sz w:val="22"/>
          <w:lang w:val="es-CR"/>
        </w:rPr>
      </w:pPr>
      <w:r w:rsidRPr="00863134">
        <w:rPr>
          <w:rFonts w:cs="Times New Roman"/>
          <w:i/>
          <w:iCs/>
          <w:color w:val="000000"/>
          <w:sz w:val="22"/>
          <w:lang w:val="es-CR"/>
        </w:rPr>
        <w:t xml:space="preserve">Con fundamento en los argumentos expuestos con suficiencia en el apartado anterior, considera esta Dirección Jurídica, que sí existe viabilidad desde el punto de vista jurídico para que el INS utilice como Comité de Auditoría y Comité de Riesgos del FONDO, los Comités de Auditoría y de Riesgos Corporativos. </w:t>
      </w:r>
    </w:p>
    <w:p w14:paraId="0531D0AD" w14:textId="7F1807BB" w:rsidR="00C457A3" w:rsidRPr="00863134" w:rsidRDefault="00C457A3" w:rsidP="00432CCA">
      <w:pPr>
        <w:autoSpaceDE w:val="0"/>
        <w:autoSpaceDN w:val="0"/>
        <w:adjustRightInd w:val="0"/>
        <w:spacing w:line="240" w:lineRule="auto"/>
        <w:ind w:left="284"/>
        <w:jc w:val="both"/>
        <w:rPr>
          <w:rFonts w:cs="Times New Roman"/>
          <w:i/>
          <w:iCs/>
          <w:color w:val="000000"/>
          <w:sz w:val="22"/>
          <w:lang w:val="es-CR"/>
        </w:rPr>
      </w:pPr>
      <w:r w:rsidRPr="00863134">
        <w:rPr>
          <w:rFonts w:cs="Times New Roman"/>
          <w:i/>
          <w:iCs/>
          <w:color w:val="000000"/>
          <w:sz w:val="22"/>
          <w:lang w:val="es-CR"/>
        </w:rPr>
        <w:t xml:space="preserve">Lo anterior siempre y cuando tanto el Comité de Riesgos Corporativo, como el Comité de Auditoria Corporativo, mantengan la composición requerida para los Comités de Riesgos y Comités de Auditoría de fondos de pensiones como el que nos ocupa, respectivamente, y únicamente en el supuesto que sus miembros cumplan con los requerimientos dispuestos por la normativa reglamentaria para ello, específicamente en los artículos 14 y 15 del Reglamento de Riesgos (Para el Comité de Riesgos) y artículos 25 (Para el Comité de Auditoría) y 26 (Para el Comité de Riesgos) del Reglamento sobre Gobierno Corporativo… </w:t>
      </w:r>
    </w:p>
    <w:p w14:paraId="1367D2B0" w14:textId="77777777" w:rsidR="00492583" w:rsidRPr="00AE6DB6" w:rsidRDefault="00492583" w:rsidP="00492583">
      <w:pPr>
        <w:pStyle w:val="Prrafodelista"/>
        <w:spacing w:line="240" w:lineRule="auto"/>
        <w:ind w:left="0"/>
        <w:jc w:val="both"/>
        <w:rPr>
          <w:rFonts w:ascii="Times New Roman" w:hAnsi="Times New Roman" w:cs="Times New Roman"/>
          <w:b/>
          <w:bCs/>
          <w:i/>
          <w:iCs/>
          <w:color w:val="000000"/>
        </w:rPr>
      </w:pPr>
    </w:p>
    <w:p w14:paraId="4453FECC" w14:textId="492F3B88" w:rsidR="00557596" w:rsidRPr="008F01B3" w:rsidRDefault="00C672EB" w:rsidP="00904700">
      <w:pPr>
        <w:pStyle w:val="Prrafodelista"/>
        <w:numPr>
          <w:ilvl w:val="0"/>
          <w:numId w:val="3"/>
        </w:numPr>
        <w:spacing w:after="0" w:line="240" w:lineRule="auto"/>
        <w:ind w:left="426"/>
        <w:jc w:val="both"/>
        <w:rPr>
          <w:rFonts w:ascii="Times New Roman" w:hAnsi="Times New Roman" w:cs="Times New Roman"/>
          <w:b/>
          <w:sz w:val="24"/>
          <w:szCs w:val="24"/>
        </w:rPr>
      </w:pPr>
      <w:r w:rsidRPr="008F01B3">
        <w:rPr>
          <w:rFonts w:ascii="Times New Roman" w:hAnsi="Times New Roman" w:cs="Times New Roman"/>
          <w:b/>
          <w:sz w:val="24"/>
          <w:szCs w:val="24"/>
        </w:rPr>
        <w:t xml:space="preserve">  </w:t>
      </w:r>
      <w:r w:rsidR="00557596" w:rsidRPr="008F01B3">
        <w:rPr>
          <w:rFonts w:ascii="Times New Roman" w:hAnsi="Times New Roman" w:cs="Times New Roman"/>
          <w:b/>
          <w:sz w:val="24"/>
          <w:szCs w:val="24"/>
        </w:rPr>
        <w:t>Normativa aplicable</w:t>
      </w:r>
    </w:p>
    <w:p w14:paraId="2B50580A" w14:textId="77777777" w:rsidR="009C05D8" w:rsidRPr="008F01B3" w:rsidRDefault="009C05D8" w:rsidP="00326A69">
      <w:pPr>
        <w:spacing w:line="240" w:lineRule="auto"/>
        <w:ind w:left="348"/>
        <w:jc w:val="both"/>
        <w:rPr>
          <w:rFonts w:eastAsia="Times New Roman" w:cs="Times New Roman"/>
          <w:i/>
          <w:color w:val="000000"/>
          <w:szCs w:val="24"/>
          <w:lang w:val="es-CR" w:eastAsia="es-CR"/>
        </w:rPr>
      </w:pPr>
    </w:p>
    <w:p w14:paraId="19F0BC07" w14:textId="377A7966" w:rsidR="00D55C25" w:rsidRDefault="00D55C25" w:rsidP="00904700">
      <w:pPr>
        <w:pStyle w:val="Prrafodelista"/>
        <w:numPr>
          <w:ilvl w:val="0"/>
          <w:numId w:val="23"/>
        </w:numPr>
        <w:spacing w:line="240" w:lineRule="auto"/>
        <w:jc w:val="both"/>
        <w:rPr>
          <w:rFonts w:ascii="Times New Roman" w:hAnsi="Times New Roman" w:cs="Times New Roman"/>
          <w:b/>
          <w:sz w:val="24"/>
          <w:szCs w:val="24"/>
        </w:rPr>
      </w:pPr>
      <w:r>
        <w:rPr>
          <w:rFonts w:ascii="Times New Roman" w:hAnsi="Times New Roman" w:cs="Times New Roman"/>
          <w:b/>
          <w:sz w:val="24"/>
          <w:szCs w:val="24"/>
        </w:rPr>
        <w:t>Ley General de la Administración Pública</w:t>
      </w:r>
    </w:p>
    <w:p w14:paraId="2465193F" w14:textId="23AC0CB4" w:rsidR="00D55C25" w:rsidRPr="0029791D" w:rsidRDefault="00D55C25" w:rsidP="009835F1">
      <w:pPr>
        <w:spacing w:line="240" w:lineRule="auto"/>
        <w:ind w:left="284"/>
        <w:jc w:val="both"/>
        <w:rPr>
          <w:i/>
          <w:sz w:val="22"/>
        </w:rPr>
      </w:pPr>
      <w:r w:rsidRPr="0029791D">
        <w:rPr>
          <w:b/>
          <w:bCs/>
          <w:i/>
          <w:sz w:val="22"/>
        </w:rPr>
        <w:t>Artículo 13</w:t>
      </w:r>
      <w:r w:rsidRPr="0029791D">
        <w:rPr>
          <w:i/>
          <w:sz w:val="22"/>
        </w:rPr>
        <w:t>.</w:t>
      </w:r>
    </w:p>
    <w:p w14:paraId="55864C8B" w14:textId="575C50FB" w:rsidR="00D55C25" w:rsidRPr="0029791D" w:rsidRDefault="00D55C25" w:rsidP="009835F1">
      <w:pPr>
        <w:spacing w:line="240" w:lineRule="auto"/>
        <w:ind w:left="284"/>
        <w:jc w:val="both"/>
        <w:rPr>
          <w:b/>
          <w:i/>
          <w:sz w:val="22"/>
        </w:rPr>
      </w:pPr>
      <w:r w:rsidRPr="0029791D">
        <w:rPr>
          <w:i/>
          <w:sz w:val="22"/>
        </w:rPr>
        <w:t>1. La Administración estará sujeta en general a todas las normas escritas y no escritas del ordenamiento administrativo, y al derecho privado supletorio del mismo</w:t>
      </w:r>
      <w:r w:rsidRPr="0029791D">
        <w:rPr>
          <w:b/>
          <w:i/>
          <w:sz w:val="22"/>
        </w:rPr>
        <w:t xml:space="preserve">, sin poder derogarlos ni desaplicarlos para casos concretos. </w:t>
      </w:r>
    </w:p>
    <w:p w14:paraId="45C029A9" w14:textId="780B0CD6" w:rsidR="009835F1" w:rsidRPr="009835F1" w:rsidRDefault="00D55C25" w:rsidP="009835F1">
      <w:pPr>
        <w:spacing w:line="240" w:lineRule="auto"/>
        <w:ind w:left="284" w:right="-93"/>
        <w:jc w:val="both"/>
        <w:rPr>
          <w:rFonts w:cs="Times New Roman"/>
          <w:i/>
          <w:sz w:val="22"/>
        </w:rPr>
      </w:pPr>
      <w:r w:rsidRPr="0029791D">
        <w:rPr>
          <w:i/>
          <w:sz w:val="22"/>
        </w:rPr>
        <w:t xml:space="preserve">2. La regla anterior, </w:t>
      </w:r>
      <w:r w:rsidRPr="0029791D">
        <w:rPr>
          <w:b/>
          <w:i/>
          <w:sz w:val="22"/>
        </w:rPr>
        <w:t>se aplicará también en relación con los reglamentos</w:t>
      </w:r>
      <w:r w:rsidRPr="0029791D">
        <w:rPr>
          <w:i/>
          <w:sz w:val="22"/>
        </w:rPr>
        <w:t>, sea que éstos provengan de la misma autoridad, sea que provengan de otra superior o inferior competente.</w:t>
      </w:r>
      <w:r w:rsidR="009835F1" w:rsidRPr="009835F1">
        <w:rPr>
          <w:rFonts w:cs="Times New Roman"/>
          <w:iCs/>
          <w:sz w:val="22"/>
        </w:rPr>
        <w:t xml:space="preserve"> [Lo </w:t>
      </w:r>
      <w:r w:rsidR="009835F1">
        <w:rPr>
          <w:rFonts w:cs="Times New Roman"/>
          <w:iCs/>
          <w:sz w:val="22"/>
        </w:rPr>
        <w:t>resaltado</w:t>
      </w:r>
      <w:r w:rsidR="009835F1" w:rsidRPr="009835F1">
        <w:rPr>
          <w:rFonts w:cs="Times New Roman"/>
          <w:iCs/>
          <w:sz w:val="22"/>
        </w:rPr>
        <w:t xml:space="preserve"> no es del original]</w:t>
      </w:r>
      <w:r w:rsidR="009835F1" w:rsidRPr="009835F1">
        <w:rPr>
          <w:rFonts w:cs="Times New Roman"/>
          <w:i/>
          <w:sz w:val="22"/>
        </w:rPr>
        <w:t>.</w:t>
      </w:r>
    </w:p>
    <w:p w14:paraId="48741C04" w14:textId="77777777" w:rsidR="00D55C25" w:rsidRPr="00D55C25" w:rsidRDefault="00D55C25" w:rsidP="00D55C25">
      <w:pPr>
        <w:spacing w:line="240" w:lineRule="auto"/>
        <w:jc w:val="both"/>
        <w:rPr>
          <w:rFonts w:cs="Times New Roman"/>
          <w:b/>
          <w:szCs w:val="24"/>
        </w:rPr>
      </w:pPr>
    </w:p>
    <w:p w14:paraId="444E3406" w14:textId="697072CB" w:rsidR="00557596" w:rsidRPr="008F01B3" w:rsidRDefault="00A0173C" w:rsidP="009835F1">
      <w:pPr>
        <w:pStyle w:val="Prrafodelista"/>
        <w:numPr>
          <w:ilvl w:val="0"/>
          <w:numId w:val="23"/>
        </w:numPr>
        <w:spacing w:line="240" w:lineRule="auto"/>
        <w:jc w:val="both"/>
        <w:rPr>
          <w:rFonts w:ascii="Times New Roman" w:hAnsi="Times New Roman" w:cs="Times New Roman"/>
          <w:b/>
          <w:sz w:val="24"/>
          <w:szCs w:val="24"/>
        </w:rPr>
      </w:pPr>
      <w:r w:rsidRPr="008F01B3">
        <w:rPr>
          <w:rFonts w:ascii="Times New Roman" w:hAnsi="Times New Roman" w:cs="Times New Roman"/>
          <w:b/>
          <w:sz w:val="24"/>
          <w:szCs w:val="24"/>
        </w:rPr>
        <w:t xml:space="preserve">Reglamento sobre </w:t>
      </w:r>
      <w:r w:rsidR="00EA3856" w:rsidRPr="008F01B3">
        <w:rPr>
          <w:rFonts w:ascii="Times New Roman" w:hAnsi="Times New Roman" w:cs="Times New Roman"/>
          <w:b/>
          <w:sz w:val="24"/>
          <w:szCs w:val="24"/>
        </w:rPr>
        <w:t>Gobierno Corporativo</w:t>
      </w:r>
    </w:p>
    <w:p w14:paraId="5381E130" w14:textId="77777777" w:rsidR="00942C58" w:rsidRPr="008F01B3" w:rsidRDefault="00942C58" w:rsidP="00942C58">
      <w:pPr>
        <w:pStyle w:val="Prrafodelista"/>
        <w:spacing w:after="0" w:line="240" w:lineRule="auto"/>
        <w:ind w:left="1069"/>
        <w:jc w:val="both"/>
        <w:rPr>
          <w:rFonts w:ascii="Times New Roman" w:hAnsi="Times New Roman" w:cs="Times New Roman"/>
          <w:b/>
          <w:sz w:val="24"/>
          <w:szCs w:val="24"/>
        </w:rPr>
      </w:pPr>
    </w:p>
    <w:p w14:paraId="62A1F173" w14:textId="007FEC07" w:rsidR="003C5234" w:rsidRPr="0092610F" w:rsidRDefault="003C5234" w:rsidP="00A0173C">
      <w:pPr>
        <w:pStyle w:val="Default"/>
        <w:ind w:left="284" w:right="333"/>
        <w:jc w:val="both"/>
        <w:rPr>
          <w:rFonts w:ascii="Times New Roman" w:hAnsi="Times New Roman" w:cs="Times New Roman"/>
          <w:i/>
          <w:color w:val="auto"/>
          <w:sz w:val="22"/>
          <w:szCs w:val="22"/>
          <w:lang w:val="es-ES"/>
        </w:rPr>
      </w:pPr>
      <w:r w:rsidRPr="0092610F">
        <w:rPr>
          <w:rFonts w:ascii="Times New Roman" w:hAnsi="Times New Roman" w:cs="Times New Roman"/>
          <w:i/>
          <w:color w:val="auto"/>
          <w:sz w:val="22"/>
          <w:szCs w:val="22"/>
          <w:lang w:val="es-ES"/>
        </w:rPr>
        <w:t xml:space="preserve">Artículo 4. Aplicación proporcional y diferenciada de los principios </w:t>
      </w:r>
    </w:p>
    <w:p w14:paraId="79B8C5D4" w14:textId="77777777" w:rsidR="003C5234" w:rsidRPr="009835F1" w:rsidRDefault="003C5234" w:rsidP="00A0173C">
      <w:pPr>
        <w:pStyle w:val="Default"/>
        <w:ind w:left="284" w:right="49"/>
        <w:jc w:val="both"/>
        <w:rPr>
          <w:rFonts w:ascii="Times New Roman" w:hAnsi="Times New Roman" w:cs="Times New Roman"/>
          <w:i/>
          <w:color w:val="auto"/>
          <w:sz w:val="22"/>
          <w:szCs w:val="22"/>
          <w:lang w:val="es-ES"/>
        </w:rPr>
      </w:pPr>
      <w:r w:rsidRPr="009835F1">
        <w:rPr>
          <w:rFonts w:ascii="Times New Roman" w:hAnsi="Times New Roman" w:cs="Times New Roman"/>
          <w:i/>
          <w:color w:val="auto"/>
          <w:sz w:val="22"/>
          <w:szCs w:val="22"/>
          <w:lang w:val="es-ES"/>
        </w:rPr>
        <w:t xml:space="preserve">Cada entidad diseña, implementa y evalúa su marco de Gobierno Corporativo de conformidad con </w:t>
      </w:r>
      <w:r w:rsidRPr="009835F1">
        <w:rPr>
          <w:rFonts w:ascii="Times New Roman" w:hAnsi="Times New Roman" w:cs="Times New Roman"/>
          <w:b/>
          <w:bCs/>
          <w:i/>
          <w:color w:val="auto"/>
          <w:sz w:val="22"/>
          <w:szCs w:val="22"/>
          <w:lang w:val="es-ES"/>
        </w:rPr>
        <w:t>sus atributos particulares, para ello debe considerar las leyes que le resultan aplicables, el tamaño, la estructura de propiedad y la naturaleza jurídica de la entidad, así como el alcance y la complejidad de sus operaciones, la estrategia corporativa, el Perfil de Riesgo y el potencial impacto de sus operaciones sobre terceros</w:t>
      </w:r>
      <w:r w:rsidRPr="009835F1">
        <w:rPr>
          <w:rFonts w:ascii="Times New Roman" w:hAnsi="Times New Roman" w:cs="Times New Roman"/>
          <w:i/>
          <w:color w:val="auto"/>
          <w:sz w:val="22"/>
          <w:szCs w:val="22"/>
          <w:lang w:val="es-ES"/>
        </w:rPr>
        <w:t xml:space="preserve">. </w:t>
      </w:r>
    </w:p>
    <w:p w14:paraId="1DB70D9E" w14:textId="77777777" w:rsidR="009835F1" w:rsidRPr="009835F1" w:rsidRDefault="003C5234" w:rsidP="009835F1">
      <w:pPr>
        <w:spacing w:line="240" w:lineRule="auto"/>
        <w:ind w:left="284" w:right="-93"/>
        <w:jc w:val="both"/>
        <w:rPr>
          <w:rFonts w:cs="Times New Roman"/>
          <w:i/>
          <w:sz w:val="22"/>
        </w:rPr>
      </w:pPr>
      <w:r w:rsidRPr="009835F1">
        <w:rPr>
          <w:rFonts w:cs="Times New Roman"/>
          <w:i/>
          <w:sz w:val="22"/>
        </w:rPr>
        <w:t>La entidad es la responsable de demostrar la efectividad de su marco de gobierno corporativ</w:t>
      </w:r>
      <w:r w:rsidR="00DC411E" w:rsidRPr="009835F1">
        <w:rPr>
          <w:rFonts w:cs="Times New Roman"/>
          <w:i/>
          <w:sz w:val="22"/>
        </w:rPr>
        <w:t xml:space="preserve">o. </w:t>
      </w:r>
      <w:r w:rsidR="009835F1" w:rsidRPr="009835F1">
        <w:rPr>
          <w:rFonts w:cs="Times New Roman"/>
          <w:iCs/>
          <w:sz w:val="22"/>
        </w:rPr>
        <w:t xml:space="preserve">[Lo </w:t>
      </w:r>
      <w:r w:rsidR="009835F1">
        <w:rPr>
          <w:rFonts w:cs="Times New Roman"/>
          <w:iCs/>
          <w:sz w:val="22"/>
        </w:rPr>
        <w:t>resaltado</w:t>
      </w:r>
      <w:r w:rsidR="009835F1" w:rsidRPr="009835F1">
        <w:rPr>
          <w:rFonts w:cs="Times New Roman"/>
          <w:iCs/>
          <w:sz w:val="22"/>
        </w:rPr>
        <w:t xml:space="preserve"> no es del original]</w:t>
      </w:r>
      <w:r w:rsidR="009835F1" w:rsidRPr="009835F1">
        <w:rPr>
          <w:rFonts w:cs="Times New Roman"/>
          <w:i/>
          <w:sz w:val="22"/>
        </w:rPr>
        <w:t>.</w:t>
      </w:r>
    </w:p>
    <w:p w14:paraId="03DE88A6" w14:textId="0B2D0560" w:rsidR="00F51A46" w:rsidRPr="009835F1" w:rsidRDefault="00F51A46" w:rsidP="00A0173C">
      <w:pPr>
        <w:spacing w:line="226" w:lineRule="auto"/>
        <w:ind w:left="284" w:right="333"/>
        <w:jc w:val="both"/>
        <w:rPr>
          <w:rFonts w:cs="Times New Roman"/>
          <w:i/>
          <w:sz w:val="22"/>
        </w:rPr>
      </w:pPr>
    </w:p>
    <w:p w14:paraId="70C8BDB5" w14:textId="77777777" w:rsidR="00FD4D00" w:rsidRDefault="00FD4D00" w:rsidP="0092610F">
      <w:pPr>
        <w:shd w:val="clear" w:color="auto" w:fill="FFFFFF"/>
        <w:spacing w:line="240" w:lineRule="auto"/>
        <w:ind w:left="284"/>
        <w:jc w:val="both"/>
        <w:rPr>
          <w:rFonts w:cs="Times New Roman"/>
          <w:i/>
          <w:sz w:val="22"/>
        </w:rPr>
      </w:pPr>
    </w:p>
    <w:p w14:paraId="01C20BE9" w14:textId="77777777" w:rsidR="00FD4D00" w:rsidRDefault="00FD4D00" w:rsidP="0092610F">
      <w:pPr>
        <w:shd w:val="clear" w:color="auto" w:fill="FFFFFF"/>
        <w:spacing w:line="240" w:lineRule="auto"/>
        <w:ind w:left="284"/>
        <w:jc w:val="both"/>
        <w:rPr>
          <w:rFonts w:cs="Times New Roman"/>
          <w:i/>
          <w:sz w:val="22"/>
        </w:rPr>
      </w:pPr>
    </w:p>
    <w:p w14:paraId="0809DB64" w14:textId="0BC0E29B" w:rsidR="0092610F" w:rsidRPr="0092610F" w:rsidRDefault="0092610F" w:rsidP="0092610F">
      <w:pPr>
        <w:shd w:val="clear" w:color="auto" w:fill="FFFFFF"/>
        <w:spacing w:line="240" w:lineRule="auto"/>
        <w:ind w:left="284"/>
        <w:jc w:val="both"/>
        <w:rPr>
          <w:rFonts w:cs="Times New Roman"/>
          <w:i/>
          <w:sz w:val="22"/>
        </w:rPr>
      </w:pPr>
      <w:r w:rsidRPr="0092610F">
        <w:rPr>
          <w:rFonts w:cs="Times New Roman"/>
          <w:i/>
          <w:sz w:val="22"/>
        </w:rPr>
        <w:lastRenderedPageBreak/>
        <w:t>Artículo 24. Comités</w:t>
      </w:r>
    </w:p>
    <w:p w14:paraId="7D3234C3" w14:textId="77777777" w:rsidR="0092610F" w:rsidRPr="0092610F" w:rsidRDefault="0092610F" w:rsidP="0092610F">
      <w:pPr>
        <w:shd w:val="clear" w:color="auto" w:fill="FFFFFF"/>
        <w:spacing w:line="240" w:lineRule="auto"/>
        <w:ind w:left="284"/>
        <w:jc w:val="both"/>
        <w:rPr>
          <w:rFonts w:cs="Times New Roman"/>
          <w:i/>
          <w:sz w:val="22"/>
        </w:rPr>
      </w:pPr>
      <w:r w:rsidRPr="0092610F">
        <w:rPr>
          <w:rFonts w:cs="Times New Roman"/>
          <w:i/>
          <w:sz w:val="22"/>
        </w:rPr>
        <w:t>Para lograr la eficiencia y una mayor profundidad en el análisis de los temas de su competencia, el Órgano de Dirección debe establecer comités técnicos, en concordancia con la responsabilidad relativa a los comités establecida en el artículo 6, numeral 6.4 de este Reglamento. Dichos comités deben contar con una normativa, que regule su funcionamiento, integración, el alcance de sus funciones, y los procedimientos de trabajo, esto incluye la forma en que informará al Órgano de Dirección. Los comités deben llevar actas en las cuales consten sus deliberaciones y los fundamentos de sus decisiones.</w:t>
      </w:r>
    </w:p>
    <w:p w14:paraId="3F809D64" w14:textId="4422CC49" w:rsidR="00976412" w:rsidRPr="009835F1" w:rsidRDefault="0092610F" w:rsidP="00976412">
      <w:pPr>
        <w:spacing w:line="240" w:lineRule="auto"/>
        <w:ind w:left="284" w:right="-93"/>
        <w:jc w:val="both"/>
        <w:rPr>
          <w:rFonts w:cs="Times New Roman"/>
          <w:i/>
          <w:sz w:val="22"/>
        </w:rPr>
      </w:pPr>
      <w:r w:rsidRPr="0092610F">
        <w:rPr>
          <w:rFonts w:cs="Times New Roman"/>
          <w:i/>
          <w:sz w:val="22"/>
        </w:rPr>
        <w:t xml:space="preserve">El Órgano de Dirección debe considerar la rotación periódica de los miembros de los comités, para evitar la concentración excesiva del poder y promover nuevas perspectivas. Esta rotación debe tomar en cuenta las competencias y experiencia de los miembros nominados. </w:t>
      </w:r>
      <w:r w:rsidRPr="0092610F">
        <w:rPr>
          <w:rFonts w:cs="Times New Roman"/>
          <w:b/>
          <w:bCs/>
          <w:i/>
          <w:sz w:val="22"/>
        </w:rPr>
        <w:t>Los comités que se señalan en este Reglamento deben ser presididos por un miembro del Órgano de Dirección; además, el presidente de un comité no debe ser presidente de otro comité.</w:t>
      </w:r>
      <w:r w:rsidR="00976412" w:rsidRPr="00976412">
        <w:rPr>
          <w:rFonts w:cs="Times New Roman"/>
          <w:iCs/>
          <w:sz w:val="22"/>
        </w:rPr>
        <w:t xml:space="preserve"> </w:t>
      </w:r>
      <w:r w:rsidR="00976412" w:rsidRPr="009835F1">
        <w:rPr>
          <w:rFonts w:cs="Times New Roman"/>
          <w:iCs/>
          <w:sz w:val="22"/>
        </w:rPr>
        <w:t xml:space="preserve">[Lo </w:t>
      </w:r>
      <w:r w:rsidR="00976412">
        <w:rPr>
          <w:rFonts w:cs="Times New Roman"/>
          <w:iCs/>
          <w:sz w:val="22"/>
        </w:rPr>
        <w:t>resaltado</w:t>
      </w:r>
      <w:r w:rsidR="00976412" w:rsidRPr="009835F1">
        <w:rPr>
          <w:rFonts w:cs="Times New Roman"/>
          <w:iCs/>
          <w:sz w:val="22"/>
        </w:rPr>
        <w:t xml:space="preserve"> no es del original]</w:t>
      </w:r>
      <w:r w:rsidR="00976412" w:rsidRPr="009835F1">
        <w:rPr>
          <w:rFonts w:cs="Times New Roman"/>
          <w:i/>
          <w:sz w:val="22"/>
        </w:rPr>
        <w:t>.</w:t>
      </w:r>
    </w:p>
    <w:p w14:paraId="55CDF89C" w14:textId="77777777" w:rsidR="0092610F" w:rsidRDefault="0092610F" w:rsidP="00A0173C">
      <w:pPr>
        <w:shd w:val="clear" w:color="auto" w:fill="FFFFFF"/>
        <w:spacing w:line="240" w:lineRule="auto"/>
        <w:ind w:left="284"/>
        <w:jc w:val="both"/>
        <w:rPr>
          <w:rFonts w:cs="Times New Roman"/>
          <w:b/>
          <w:bCs/>
          <w:i/>
          <w:sz w:val="22"/>
        </w:rPr>
      </w:pPr>
    </w:p>
    <w:p w14:paraId="6D357981" w14:textId="7C86ADFF" w:rsidR="006D1C89" w:rsidRPr="0092610F" w:rsidRDefault="006D1C89" w:rsidP="00A0173C">
      <w:pPr>
        <w:shd w:val="clear" w:color="auto" w:fill="FFFFFF"/>
        <w:spacing w:line="240" w:lineRule="auto"/>
        <w:ind w:left="284"/>
        <w:jc w:val="both"/>
        <w:rPr>
          <w:rFonts w:cs="Times New Roman"/>
          <w:i/>
          <w:sz w:val="22"/>
        </w:rPr>
      </w:pPr>
      <w:bookmarkStart w:id="2" w:name="_Hlk44703792"/>
      <w:r w:rsidRPr="0092610F">
        <w:rPr>
          <w:rFonts w:cs="Times New Roman"/>
          <w:i/>
          <w:sz w:val="22"/>
        </w:rPr>
        <w:t>Artículo 25. Comité de Auditoría</w:t>
      </w:r>
    </w:p>
    <w:p w14:paraId="4058FB8B" w14:textId="32090CA2" w:rsidR="006D1C89" w:rsidRPr="009835F1" w:rsidRDefault="006D1C89" w:rsidP="00A0173C">
      <w:pPr>
        <w:shd w:val="clear" w:color="auto" w:fill="FFFFFF"/>
        <w:spacing w:line="240" w:lineRule="auto"/>
        <w:ind w:left="284"/>
        <w:jc w:val="both"/>
        <w:rPr>
          <w:rFonts w:cs="Times New Roman"/>
          <w:i/>
          <w:sz w:val="22"/>
        </w:rPr>
      </w:pPr>
      <w:r w:rsidRPr="009835F1">
        <w:rPr>
          <w:rFonts w:cs="Times New Roman"/>
          <w:i/>
          <w:sz w:val="22"/>
        </w:rPr>
        <w:t xml:space="preserve">La conformación del Comité de Auditoría debe garantizar el ejercicio de un juicio independiente. </w:t>
      </w:r>
    </w:p>
    <w:p w14:paraId="2AB60C63" w14:textId="043D8C98" w:rsidR="006D1C89" w:rsidRPr="009835F1" w:rsidRDefault="006D1C89" w:rsidP="00A0173C">
      <w:pPr>
        <w:shd w:val="clear" w:color="auto" w:fill="FFFFFF"/>
        <w:spacing w:line="240" w:lineRule="auto"/>
        <w:ind w:left="284"/>
        <w:jc w:val="both"/>
        <w:rPr>
          <w:rFonts w:cs="Times New Roman"/>
          <w:i/>
          <w:sz w:val="22"/>
        </w:rPr>
      </w:pPr>
      <w:r w:rsidRPr="009835F1">
        <w:rPr>
          <w:rFonts w:cs="Times New Roman"/>
          <w:i/>
          <w:sz w:val="22"/>
        </w:rPr>
        <w:t xml:space="preserve">Todos sus miembros deben poseer las habilidades, conocimientos y experiencia demostrable en el manejo y comprensión de la información financiera, así como en temas de contabilidad y auditoría. </w:t>
      </w:r>
      <w:r w:rsidRPr="00194231">
        <w:rPr>
          <w:rFonts w:cs="Times New Roman"/>
          <w:b/>
          <w:bCs/>
          <w:i/>
          <w:sz w:val="22"/>
        </w:rPr>
        <w:t xml:space="preserve">Debe ser presidido por un Director </w:t>
      </w:r>
      <w:r w:rsidR="00E154E2" w:rsidRPr="00194231">
        <w:rPr>
          <w:rFonts w:cs="Times New Roman"/>
          <w:b/>
          <w:bCs/>
          <w:i/>
          <w:sz w:val="22"/>
        </w:rPr>
        <w:t>Inde</w:t>
      </w:r>
      <w:r w:rsidR="00E154E2">
        <w:rPr>
          <w:rFonts w:cs="Times New Roman"/>
          <w:b/>
          <w:bCs/>
          <w:i/>
          <w:sz w:val="22"/>
        </w:rPr>
        <w:t>p</w:t>
      </w:r>
      <w:r w:rsidR="00E154E2" w:rsidRPr="00194231">
        <w:rPr>
          <w:rFonts w:cs="Times New Roman"/>
          <w:b/>
          <w:bCs/>
          <w:i/>
          <w:sz w:val="22"/>
        </w:rPr>
        <w:t>endiente</w:t>
      </w:r>
      <w:r w:rsidRPr="00194231">
        <w:rPr>
          <w:rFonts w:cs="Times New Roman"/>
          <w:b/>
          <w:bCs/>
          <w:i/>
          <w:sz w:val="22"/>
        </w:rPr>
        <w:t>.</w:t>
      </w:r>
    </w:p>
    <w:p w14:paraId="2F2F1F7D" w14:textId="259CC567" w:rsidR="006D1C89" w:rsidRPr="009835F1" w:rsidRDefault="006D1C89" w:rsidP="00A0173C">
      <w:pPr>
        <w:shd w:val="clear" w:color="auto" w:fill="FFFFFF"/>
        <w:spacing w:line="240" w:lineRule="auto"/>
        <w:ind w:left="284"/>
        <w:jc w:val="both"/>
        <w:rPr>
          <w:rFonts w:cs="Times New Roman"/>
          <w:b/>
          <w:bCs/>
          <w:i/>
          <w:sz w:val="22"/>
        </w:rPr>
      </w:pPr>
      <w:r w:rsidRPr="009835F1">
        <w:rPr>
          <w:rFonts w:cs="Times New Roman"/>
          <w:b/>
          <w:bCs/>
          <w:i/>
          <w:sz w:val="22"/>
        </w:rPr>
        <w:t xml:space="preserve">No </w:t>
      </w:r>
      <w:r w:rsidR="00AD4765" w:rsidRPr="009835F1">
        <w:rPr>
          <w:rFonts w:cs="Times New Roman"/>
          <w:b/>
          <w:bCs/>
          <w:i/>
          <w:sz w:val="22"/>
        </w:rPr>
        <w:t>obstante,</w:t>
      </w:r>
      <w:r w:rsidRPr="009835F1">
        <w:rPr>
          <w:rFonts w:cs="Times New Roman"/>
          <w:b/>
          <w:bCs/>
          <w:i/>
          <w:sz w:val="22"/>
        </w:rPr>
        <w:t xml:space="preserve"> lo dispuesto en el Artículo 4. de este Reglamento, la constitución del Comité de Auditoría es obligatoria para todas las entidades incluidas en el Artículo 2 de este Reglamento.</w:t>
      </w:r>
    </w:p>
    <w:p w14:paraId="3AC5CA4C" w14:textId="1FCBB819" w:rsidR="00D526B9" w:rsidRPr="009835F1" w:rsidRDefault="00F371A1" w:rsidP="00D526B9">
      <w:pPr>
        <w:spacing w:line="240" w:lineRule="auto"/>
        <w:ind w:left="284" w:right="-93"/>
        <w:jc w:val="both"/>
        <w:rPr>
          <w:rFonts w:cs="Times New Roman"/>
          <w:i/>
          <w:sz w:val="22"/>
        </w:rPr>
      </w:pPr>
      <w:r w:rsidRPr="009835F1">
        <w:rPr>
          <w:rFonts w:cs="Times New Roman"/>
          <w:i/>
          <w:sz w:val="22"/>
        </w:rPr>
        <w:t>[…]</w:t>
      </w:r>
      <w:r w:rsidR="00D526B9">
        <w:rPr>
          <w:rFonts w:cs="Times New Roman"/>
          <w:i/>
          <w:sz w:val="22"/>
        </w:rPr>
        <w:t xml:space="preserve"> </w:t>
      </w:r>
      <w:r w:rsidR="00D526B9" w:rsidRPr="009835F1">
        <w:rPr>
          <w:rFonts w:cs="Times New Roman"/>
          <w:iCs/>
          <w:sz w:val="22"/>
        </w:rPr>
        <w:t xml:space="preserve">[Lo </w:t>
      </w:r>
      <w:r w:rsidR="00D526B9">
        <w:rPr>
          <w:rFonts w:cs="Times New Roman"/>
          <w:iCs/>
          <w:sz w:val="22"/>
        </w:rPr>
        <w:t>resaltado</w:t>
      </w:r>
      <w:r w:rsidR="00D526B9" w:rsidRPr="009835F1">
        <w:rPr>
          <w:rFonts w:cs="Times New Roman"/>
          <w:iCs/>
          <w:sz w:val="22"/>
        </w:rPr>
        <w:t xml:space="preserve"> no es del original]</w:t>
      </w:r>
      <w:r w:rsidR="00D526B9" w:rsidRPr="009835F1">
        <w:rPr>
          <w:rFonts w:cs="Times New Roman"/>
          <w:i/>
          <w:sz w:val="22"/>
        </w:rPr>
        <w:t>.</w:t>
      </w:r>
    </w:p>
    <w:p w14:paraId="3330DEB0" w14:textId="3CF39E13" w:rsidR="00F51A46" w:rsidRPr="009835F1" w:rsidRDefault="00F51A46" w:rsidP="00A0173C">
      <w:pPr>
        <w:spacing w:line="226" w:lineRule="auto"/>
        <w:ind w:left="284" w:right="333"/>
        <w:jc w:val="both"/>
        <w:rPr>
          <w:rFonts w:cs="Times New Roman"/>
          <w:i/>
          <w:sz w:val="22"/>
        </w:rPr>
      </w:pPr>
    </w:p>
    <w:p w14:paraId="457040C8" w14:textId="4ECC0084" w:rsidR="00AD770F" w:rsidRPr="009835F1" w:rsidRDefault="00AD770F" w:rsidP="007658B9">
      <w:pPr>
        <w:shd w:val="clear" w:color="auto" w:fill="FFFFFF"/>
        <w:spacing w:line="240" w:lineRule="auto"/>
        <w:ind w:left="284"/>
        <w:jc w:val="both"/>
        <w:rPr>
          <w:rFonts w:cs="Times New Roman"/>
          <w:i/>
          <w:sz w:val="22"/>
        </w:rPr>
      </w:pPr>
      <w:r w:rsidRPr="009835F1">
        <w:rPr>
          <w:rFonts w:cs="Times New Roman"/>
          <w:b/>
          <w:bCs/>
          <w:i/>
          <w:sz w:val="22"/>
        </w:rPr>
        <w:t>Artículo 26. Comité de Riesgos</w:t>
      </w:r>
    </w:p>
    <w:p w14:paraId="78A16AD4" w14:textId="5165C41C" w:rsidR="00AD770F" w:rsidRPr="009835F1" w:rsidRDefault="00AD770F" w:rsidP="007658B9">
      <w:pPr>
        <w:shd w:val="clear" w:color="auto" w:fill="FFFFFF"/>
        <w:spacing w:line="240" w:lineRule="auto"/>
        <w:ind w:left="284"/>
        <w:jc w:val="both"/>
        <w:rPr>
          <w:rFonts w:cs="Times New Roman"/>
          <w:i/>
          <w:sz w:val="22"/>
        </w:rPr>
      </w:pPr>
      <w:r w:rsidRPr="009835F1">
        <w:rPr>
          <w:rFonts w:cs="Times New Roman"/>
          <w:i/>
          <w:sz w:val="22"/>
        </w:rPr>
        <w:t xml:space="preserve">El Comité de Riesgos debe ser presidido por un Director Independiente, y es responsable de asesorar al Órgano de Dirección en todo lo relacionado con las políticas de gestión de riesgos, la capacidad y el Apetito de Riesgo de la entidad o del Vehículo de Administración de Recursos de Terceros. Asimismo, de supervisar la ejecución de la Declaración de </w:t>
      </w:r>
      <w:r w:rsidR="00D73103" w:rsidRPr="009835F1">
        <w:rPr>
          <w:rFonts w:cs="Times New Roman"/>
          <w:i/>
          <w:sz w:val="22"/>
        </w:rPr>
        <w:t>a</w:t>
      </w:r>
      <w:r w:rsidRPr="009835F1">
        <w:rPr>
          <w:rFonts w:cs="Times New Roman"/>
          <w:i/>
          <w:sz w:val="22"/>
        </w:rPr>
        <w:t>petito de</w:t>
      </w:r>
      <w:r w:rsidR="00111A30" w:rsidRPr="009835F1">
        <w:rPr>
          <w:rFonts w:cs="Times New Roman"/>
          <w:i/>
          <w:sz w:val="22"/>
        </w:rPr>
        <w:t xml:space="preserve"> </w:t>
      </w:r>
      <w:r w:rsidRPr="009835F1">
        <w:rPr>
          <w:rFonts w:cs="Times New Roman"/>
          <w:i/>
          <w:sz w:val="22"/>
        </w:rPr>
        <w:t>Riesgo por parte de la Alta Gerencia, la presentación de informes sobre el estado de la Cultura del Riesgo de la entidad, y la interacción y supervisión con el director de riesgos, o con quien asuma este</w:t>
      </w:r>
      <w:r w:rsidR="00D73103" w:rsidRPr="009835F1">
        <w:rPr>
          <w:rFonts w:cs="Times New Roman"/>
          <w:i/>
          <w:sz w:val="22"/>
        </w:rPr>
        <w:t xml:space="preserve"> </w:t>
      </w:r>
      <w:r w:rsidRPr="009835F1">
        <w:rPr>
          <w:rFonts w:cs="Times New Roman"/>
          <w:i/>
          <w:sz w:val="22"/>
        </w:rPr>
        <w:t>rol</w:t>
      </w:r>
      <w:r w:rsidR="00FB0EE5" w:rsidRPr="009835F1">
        <w:rPr>
          <w:rFonts w:cs="Times New Roman"/>
          <w:i/>
          <w:sz w:val="22"/>
        </w:rPr>
        <w:t>.</w:t>
      </w:r>
    </w:p>
    <w:p w14:paraId="136C6514" w14:textId="6FBC5D1C" w:rsidR="003C5234" w:rsidRPr="009835F1" w:rsidRDefault="00FB0EE5" w:rsidP="007658B9">
      <w:pPr>
        <w:spacing w:line="240" w:lineRule="auto"/>
        <w:ind w:left="284"/>
        <w:jc w:val="both"/>
        <w:rPr>
          <w:rFonts w:cs="Times New Roman"/>
          <w:i/>
          <w:sz w:val="22"/>
        </w:rPr>
      </w:pPr>
      <w:r w:rsidRPr="009835F1">
        <w:rPr>
          <w:rFonts w:cs="Times New Roman"/>
          <w:i/>
          <w:sz w:val="22"/>
        </w:rPr>
        <w:t xml:space="preserve">[…] </w:t>
      </w:r>
    </w:p>
    <w:p w14:paraId="06A582A0" w14:textId="26D6F04B" w:rsidR="002C3AD9" w:rsidRPr="009835F1" w:rsidRDefault="002C3AD9" w:rsidP="007658B9">
      <w:pPr>
        <w:shd w:val="clear" w:color="auto" w:fill="FFFFFF"/>
        <w:spacing w:line="240" w:lineRule="auto"/>
        <w:ind w:left="284"/>
        <w:jc w:val="both"/>
        <w:rPr>
          <w:rFonts w:cs="Times New Roman"/>
          <w:b/>
          <w:bCs/>
          <w:i/>
          <w:sz w:val="22"/>
        </w:rPr>
      </w:pPr>
      <w:r w:rsidRPr="009835F1">
        <w:rPr>
          <w:rFonts w:cs="Times New Roman"/>
          <w:b/>
          <w:bCs/>
          <w:i/>
          <w:sz w:val="22"/>
        </w:rPr>
        <w:t xml:space="preserve">No </w:t>
      </w:r>
      <w:r w:rsidR="00BC2041" w:rsidRPr="009835F1">
        <w:rPr>
          <w:rFonts w:cs="Times New Roman"/>
          <w:b/>
          <w:bCs/>
          <w:i/>
          <w:sz w:val="22"/>
        </w:rPr>
        <w:t>obstante,</w:t>
      </w:r>
      <w:r w:rsidRPr="009835F1">
        <w:rPr>
          <w:rFonts w:cs="Times New Roman"/>
          <w:b/>
          <w:bCs/>
          <w:i/>
          <w:sz w:val="22"/>
        </w:rPr>
        <w:t xml:space="preserve"> lo dispuesto en el Artículo 4. de este Reglamento, la constitución del Comité </w:t>
      </w:r>
      <w:r w:rsidR="002B5526" w:rsidRPr="009835F1">
        <w:rPr>
          <w:rFonts w:cs="Times New Roman"/>
          <w:b/>
          <w:bCs/>
          <w:i/>
          <w:sz w:val="22"/>
        </w:rPr>
        <w:t>de Riesgos</w:t>
      </w:r>
      <w:r w:rsidRPr="009835F1">
        <w:rPr>
          <w:rFonts w:cs="Times New Roman"/>
          <w:b/>
          <w:bCs/>
          <w:i/>
          <w:sz w:val="22"/>
        </w:rPr>
        <w:t xml:space="preserve"> es obligatoria para todas las entidades incluidas en el Artículo 2., excepto para el caso de emisores no financieros en donde su constitución se hace de acuerdo con las políticas que defina la entidad.</w:t>
      </w:r>
    </w:p>
    <w:p w14:paraId="7C473288" w14:textId="67D42AD2" w:rsidR="009769FA" w:rsidRPr="009835F1" w:rsidRDefault="00BC2041" w:rsidP="007658B9">
      <w:pPr>
        <w:spacing w:line="240" w:lineRule="auto"/>
        <w:ind w:left="284" w:right="-93"/>
        <w:jc w:val="both"/>
        <w:rPr>
          <w:rFonts w:cs="Times New Roman"/>
          <w:i/>
          <w:sz w:val="22"/>
        </w:rPr>
      </w:pPr>
      <w:bookmarkStart w:id="3" w:name="_Hlk44702922"/>
      <w:r w:rsidRPr="009835F1">
        <w:rPr>
          <w:rFonts w:cs="Times New Roman"/>
          <w:b/>
          <w:bCs/>
          <w:i/>
          <w:sz w:val="22"/>
        </w:rPr>
        <w:t xml:space="preserve">Se exceptúa también a las entidades administradoras de regímenes de pensiones </w:t>
      </w:r>
      <w:r w:rsidR="009165E9" w:rsidRPr="009835F1">
        <w:rPr>
          <w:rFonts w:cs="Times New Roman"/>
          <w:b/>
          <w:bCs/>
          <w:i/>
          <w:sz w:val="22"/>
        </w:rPr>
        <w:t>s</w:t>
      </w:r>
      <w:r w:rsidRPr="009835F1">
        <w:rPr>
          <w:rFonts w:cs="Times New Roman"/>
          <w:b/>
          <w:bCs/>
          <w:i/>
          <w:sz w:val="22"/>
        </w:rPr>
        <w:t>ustitutos o complementarios del</w:t>
      </w:r>
      <w:r w:rsidR="002B5526" w:rsidRPr="009835F1">
        <w:rPr>
          <w:rFonts w:cs="Times New Roman"/>
          <w:b/>
          <w:bCs/>
          <w:i/>
          <w:sz w:val="22"/>
        </w:rPr>
        <w:t xml:space="preserve"> </w:t>
      </w:r>
      <w:r w:rsidRPr="009835F1">
        <w:rPr>
          <w:rFonts w:cs="Times New Roman"/>
          <w:b/>
          <w:bCs/>
          <w:i/>
          <w:sz w:val="22"/>
        </w:rPr>
        <w:t>régimen de invalidez, vejez y muerte (IVM), creados por leyes o convenciones colectivas creados por leyes especiales que sean administrados por las operadoras de pensiones, los cuales pueden utilizar el Comité de Riesgos de estas últimas</w:t>
      </w:r>
      <w:bookmarkEnd w:id="3"/>
      <w:r w:rsidRPr="009835F1">
        <w:rPr>
          <w:rFonts w:cs="Times New Roman"/>
          <w:i/>
          <w:sz w:val="22"/>
        </w:rPr>
        <w:t>, de acuerdo con las normas específicas que establezca la Superintendencia de Pensiones.</w:t>
      </w:r>
      <w:r w:rsidR="007658B9" w:rsidRPr="009835F1">
        <w:rPr>
          <w:rFonts w:cs="Times New Roman"/>
          <w:i/>
          <w:sz w:val="22"/>
        </w:rPr>
        <w:t xml:space="preserve"> </w:t>
      </w:r>
      <w:bookmarkStart w:id="4" w:name="_Hlk44694746"/>
      <w:r w:rsidR="009769FA" w:rsidRPr="009835F1">
        <w:rPr>
          <w:rFonts w:cs="Times New Roman"/>
          <w:iCs/>
          <w:sz w:val="22"/>
        </w:rPr>
        <w:t xml:space="preserve">[Lo </w:t>
      </w:r>
      <w:r w:rsidR="009835F1">
        <w:rPr>
          <w:rFonts w:cs="Times New Roman"/>
          <w:iCs/>
          <w:sz w:val="22"/>
        </w:rPr>
        <w:t>resaltado</w:t>
      </w:r>
      <w:r w:rsidR="009769FA" w:rsidRPr="009835F1">
        <w:rPr>
          <w:rFonts w:cs="Times New Roman"/>
          <w:iCs/>
          <w:sz w:val="22"/>
        </w:rPr>
        <w:t xml:space="preserve"> no es del original]</w:t>
      </w:r>
      <w:r w:rsidR="009769FA" w:rsidRPr="009835F1">
        <w:rPr>
          <w:rFonts w:cs="Times New Roman"/>
          <w:i/>
          <w:sz w:val="22"/>
        </w:rPr>
        <w:t>.</w:t>
      </w:r>
    </w:p>
    <w:bookmarkEnd w:id="2"/>
    <w:bookmarkEnd w:id="4"/>
    <w:p w14:paraId="6B94A016" w14:textId="0BFDE264" w:rsidR="00C14643" w:rsidRDefault="00C14643" w:rsidP="00C14643">
      <w:pPr>
        <w:spacing w:line="240" w:lineRule="auto"/>
        <w:jc w:val="both"/>
        <w:rPr>
          <w:rFonts w:cs="Times New Roman"/>
          <w:i/>
          <w:szCs w:val="24"/>
        </w:rPr>
      </w:pPr>
    </w:p>
    <w:p w14:paraId="25E2C22A" w14:textId="77777777" w:rsidR="00FD4D00" w:rsidRPr="008F01B3" w:rsidRDefault="00FD4D00" w:rsidP="00C14643">
      <w:pPr>
        <w:spacing w:line="240" w:lineRule="auto"/>
        <w:jc w:val="both"/>
        <w:rPr>
          <w:rFonts w:cs="Times New Roman"/>
          <w:i/>
          <w:szCs w:val="24"/>
        </w:rPr>
      </w:pPr>
    </w:p>
    <w:p w14:paraId="197147D5" w14:textId="62263FD4" w:rsidR="00971B91" w:rsidRPr="008F01B3" w:rsidRDefault="00971B91" w:rsidP="00904700">
      <w:pPr>
        <w:pStyle w:val="Prrafodelista"/>
        <w:numPr>
          <w:ilvl w:val="0"/>
          <w:numId w:val="23"/>
        </w:numPr>
        <w:spacing w:line="240" w:lineRule="auto"/>
        <w:jc w:val="both"/>
        <w:rPr>
          <w:rFonts w:ascii="Times New Roman" w:hAnsi="Times New Roman" w:cs="Times New Roman"/>
          <w:b/>
          <w:sz w:val="24"/>
          <w:szCs w:val="24"/>
        </w:rPr>
      </w:pPr>
      <w:r w:rsidRPr="008F01B3">
        <w:rPr>
          <w:rFonts w:ascii="Times New Roman" w:hAnsi="Times New Roman" w:cs="Times New Roman"/>
          <w:b/>
          <w:sz w:val="24"/>
          <w:szCs w:val="24"/>
        </w:rPr>
        <w:lastRenderedPageBreak/>
        <w:t>Reglamento de Riesgos</w:t>
      </w:r>
    </w:p>
    <w:p w14:paraId="03455C31" w14:textId="77777777" w:rsidR="00222E46" w:rsidRDefault="00222E46" w:rsidP="00933F2B">
      <w:pPr>
        <w:pStyle w:val="Default"/>
        <w:ind w:left="284"/>
        <w:jc w:val="both"/>
        <w:rPr>
          <w:rFonts w:ascii="Times New Roman" w:hAnsi="Times New Roman" w:cs="Times New Roman"/>
          <w:b/>
          <w:bCs/>
          <w:i/>
          <w:color w:val="auto"/>
          <w:sz w:val="22"/>
          <w:szCs w:val="22"/>
          <w:lang w:val="es-ES"/>
        </w:rPr>
      </w:pPr>
    </w:p>
    <w:p w14:paraId="353CC4B0" w14:textId="1BC58328" w:rsidR="00880F1E" w:rsidRPr="00D526B9" w:rsidRDefault="00880F1E" w:rsidP="00933F2B">
      <w:pPr>
        <w:pStyle w:val="Default"/>
        <w:ind w:left="284"/>
        <w:jc w:val="both"/>
        <w:rPr>
          <w:rFonts w:ascii="Times New Roman" w:hAnsi="Times New Roman" w:cs="Times New Roman"/>
          <w:b/>
          <w:bCs/>
          <w:i/>
          <w:color w:val="auto"/>
          <w:sz w:val="22"/>
          <w:szCs w:val="22"/>
          <w:lang w:val="es-ES"/>
        </w:rPr>
      </w:pPr>
      <w:r w:rsidRPr="00D526B9">
        <w:rPr>
          <w:rFonts w:ascii="Times New Roman" w:hAnsi="Times New Roman" w:cs="Times New Roman"/>
          <w:b/>
          <w:bCs/>
          <w:i/>
          <w:color w:val="auto"/>
          <w:sz w:val="22"/>
          <w:szCs w:val="22"/>
          <w:lang w:val="es-ES"/>
        </w:rPr>
        <w:t xml:space="preserve">Artículo 4. Proporcionalidad </w:t>
      </w:r>
    </w:p>
    <w:p w14:paraId="3FD4E56E" w14:textId="77777777" w:rsidR="00D526B9" w:rsidRPr="009835F1" w:rsidRDefault="00880F1E" w:rsidP="00D526B9">
      <w:pPr>
        <w:spacing w:line="240" w:lineRule="auto"/>
        <w:ind w:left="284" w:right="-93"/>
        <w:jc w:val="both"/>
        <w:rPr>
          <w:rFonts w:cs="Times New Roman"/>
          <w:i/>
          <w:sz w:val="22"/>
        </w:rPr>
      </w:pPr>
      <w:r w:rsidRPr="00D526B9">
        <w:rPr>
          <w:rFonts w:cs="Times New Roman"/>
          <w:i/>
          <w:sz w:val="22"/>
        </w:rPr>
        <w:t xml:space="preserve">Cada entidad regulada diseña, implementa y evalúa su modelo de gestión de riesgos de los fondos administrados y es responsable de demostrar su efectividad. Ese modelo de gestión de riesgos, así como la supervisión ejercida y la evaluación de los riesgos por parte de la SUPEN, deben tener en consideración </w:t>
      </w:r>
      <w:r w:rsidRPr="00D526B9">
        <w:rPr>
          <w:rFonts w:cs="Times New Roman"/>
          <w:b/>
          <w:bCs/>
          <w:i/>
          <w:sz w:val="22"/>
        </w:rPr>
        <w:t>las características propias de la entidad y los fondos administrados, su complejidad, naturaleza, tamaño de las operaciones, perfil de riesgos, las leyes que le resultan aplicables y las consecuencias de la eventual materialización de los riesgos que enfrentan.</w:t>
      </w:r>
      <w:r w:rsidR="002C2ADD" w:rsidRPr="008F01B3">
        <w:rPr>
          <w:rFonts w:cs="Times New Roman"/>
          <w:i/>
          <w:szCs w:val="24"/>
        </w:rPr>
        <w:t xml:space="preserve"> </w:t>
      </w:r>
      <w:r w:rsidR="00D526B9" w:rsidRPr="009835F1">
        <w:rPr>
          <w:rFonts w:cs="Times New Roman"/>
          <w:iCs/>
          <w:sz w:val="22"/>
        </w:rPr>
        <w:t xml:space="preserve">[Lo </w:t>
      </w:r>
      <w:r w:rsidR="00D526B9">
        <w:rPr>
          <w:rFonts w:cs="Times New Roman"/>
          <w:iCs/>
          <w:sz w:val="22"/>
        </w:rPr>
        <w:t>resaltado</w:t>
      </w:r>
      <w:r w:rsidR="00D526B9" w:rsidRPr="009835F1">
        <w:rPr>
          <w:rFonts w:cs="Times New Roman"/>
          <w:iCs/>
          <w:sz w:val="22"/>
        </w:rPr>
        <w:t xml:space="preserve"> no es del original]</w:t>
      </w:r>
      <w:r w:rsidR="00D526B9" w:rsidRPr="009835F1">
        <w:rPr>
          <w:rFonts w:cs="Times New Roman"/>
          <w:i/>
          <w:sz w:val="22"/>
        </w:rPr>
        <w:t>.</w:t>
      </w:r>
    </w:p>
    <w:p w14:paraId="7752568C" w14:textId="27A353DC" w:rsidR="00880F1E" w:rsidRPr="008F01B3" w:rsidRDefault="00880F1E" w:rsidP="00D526B9">
      <w:pPr>
        <w:shd w:val="clear" w:color="auto" w:fill="FFFFFF"/>
        <w:spacing w:line="240" w:lineRule="auto"/>
        <w:ind w:left="284"/>
        <w:jc w:val="both"/>
        <w:rPr>
          <w:rFonts w:cs="Times New Roman"/>
          <w:b/>
          <w:bCs/>
          <w:i/>
        </w:rPr>
      </w:pPr>
      <w:r w:rsidRPr="008F01B3">
        <w:rPr>
          <w:rFonts w:cs="Times New Roman"/>
          <w:b/>
          <w:bCs/>
          <w:i/>
        </w:rPr>
        <w:tab/>
      </w:r>
    </w:p>
    <w:p w14:paraId="7171D340" w14:textId="77777777" w:rsidR="00222E46" w:rsidRDefault="00222E46" w:rsidP="00933F2B">
      <w:pPr>
        <w:shd w:val="clear" w:color="auto" w:fill="FFFFFF"/>
        <w:spacing w:line="240" w:lineRule="auto"/>
        <w:ind w:left="284"/>
        <w:jc w:val="both"/>
        <w:rPr>
          <w:rFonts w:cs="Times New Roman"/>
          <w:b/>
          <w:bCs/>
          <w:i/>
          <w:color w:val="000000"/>
          <w:sz w:val="22"/>
          <w:lang w:val="es-CR"/>
        </w:rPr>
      </w:pPr>
    </w:p>
    <w:p w14:paraId="0E640429" w14:textId="711944D0" w:rsidR="00827EA5" w:rsidRPr="00D526B9" w:rsidRDefault="00827EA5" w:rsidP="00933F2B">
      <w:pPr>
        <w:shd w:val="clear" w:color="auto" w:fill="FFFFFF"/>
        <w:spacing w:line="240" w:lineRule="auto"/>
        <w:ind w:left="284"/>
        <w:jc w:val="both"/>
        <w:rPr>
          <w:rFonts w:cs="Times New Roman"/>
          <w:b/>
          <w:bCs/>
          <w:i/>
          <w:color w:val="000000"/>
          <w:sz w:val="22"/>
          <w:lang w:val="es-CR"/>
        </w:rPr>
      </w:pPr>
      <w:r w:rsidRPr="00D526B9">
        <w:rPr>
          <w:rFonts w:cs="Times New Roman"/>
          <w:b/>
          <w:bCs/>
          <w:i/>
          <w:color w:val="000000"/>
          <w:sz w:val="22"/>
          <w:lang w:val="es-CR"/>
        </w:rPr>
        <w:t>Artículo 14. Integración del Comité de Riesgos</w:t>
      </w:r>
    </w:p>
    <w:p w14:paraId="766DD9A6" w14:textId="31C628A5" w:rsidR="00827EA5" w:rsidRPr="00D526B9" w:rsidRDefault="00827EA5" w:rsidP="00933F2B">
      <w:pPr>
        <w:shd w:val="clear" w:color="auto" w:fill="FFFFFF"/>
        <w:spacing w:line="240" w:lineRule="auto"/>
        <w:ind w:left="284"/>
        <w:jc w:val="both"/>
        <w:rPr>
          <w:rFonts w:cs="Times New Roman"/>
          <w:i/>
          <w:color w:val="000000"/>
          <w:sz w:val="22"/>
          <w:lang w:val="es-CR"/>
        </w:rPr>
      </w:pPr>
      <w:bookmarkStart w:id="5" w:name="18"/>
      <w:bookmarkEnd w:id="5"/>
      <w:r w:rsidRPr="00D526B9">
        <w:rPr>
          <w:rFonts w:cs="Times New Roman"/>
          <w:i/>
          <w:color w:val="000000"/>
          <w:sz w:val="22"/>
          <w:lang w:val="es-CR"/>
        </w:rPr>
        <w:t xml:space="preserve">El Órgano de Dirección deberá nombrar un Comité de Riesgos </w:t>
      </w:r>
      <w:r w:rsidRPr="00D526B9">
        <w:rPr>
          <w:rFonts w:cs="Times New Roman"/>
          <w:b/>
          <w:bCs/>
          <w:i/>
          <w:color w:val="000000"/>
          <w:sz w:val="22"/>
          <w:lang w:val="es-CR"/>
        </w:rPr>
        <w:t>conformado por un mínimo de tres miembros,</w:t>
      </w:r>
      <w:r w:rsidRPr="00D526B9">
        <w:rPr>
          <w:rFonts w:cs="Times New Roman"/>
          <w:i/>
          <w:color w:val="000000"/>
          <w:sz w:val="22"/>
          <w:lang w:val="es-CR"/>
        </w:rPr>
        <w:t xml:space="preserve"> uno de los cuales debe ser un director independiente del Órgano de Dirección de la entidad. En el caso de las entidades reguladas en las que exista imposibilidad legal para nombrar directores independientes en el Órgano de Dirección, al menos uno de los miembros del comité debe ser externo a la entidad regulada, al grupo o conglomerado financiero o al grupo de interés económico y no podrá integrar otros comités de la entidad regulada. En este caso, el miembro externo debe presidir el comité.</w:t>
      </w:r>
    </w:p>
    <w:p w14:paraId="6F43BA60" w14:textId="421A0C57" w:rsidR="00827EA5" w:rsidRPr="00D526B9" w:rsidRDefault="00827EA5" w:rsidP="00933F2B">
      <w:pPr>
        <w:shd w:val="clear" w:color="auto" w:fill="FFFFFF"/>
        <w:spacing w:line="240" w:lineRule="auto"/>
        <w:ind w:left="284"/>
        <w:jc w:val="both"/>
        <w:rPr>
          <w:rFonts w:cs="Times New Roman"/>
          <w:i/>
          <w:color w:val="000000"/>
          <w:sz w:val="22"/>
          <w:lang w:val="es-CR"/>
        </w:rPr>
      </w:pPr>
      <w:r w:rsidRPr="00D526B9">
        <w:rPr>
          <w:rFonts w:cs="Times New Roman"/>
          <w:i/>
          <w:color w:val="000000"/>
          <w:sz w:val="22"/>
          <w:lang w:val="es-CR"/>
        </w:rPr>
        <w:t>Ningún funcionario de la entidad regulada podrá ser miembro del Comité de Riesgos.</w:t>
      </w:r>
    </w:p>
    <w:p w14:paraId="1451E57F" w14:textId="694B3CC8" w:rsidR="00827EA5" w:rsidRPr="00D526B9" w:rsidRDefault="00827EA5" w:rsidP="00933F2B">
      <w:pPr>
        <w:shd w:val="clear" w:color="auto" w:fill="FFFFFF"/>
        <w:spacing w:line="240" w:lineRule="auto"/>
        <w:ind w:left="284"/>
        <w:jc w:val="both"/>
        <w:rPr>
          <w:rFonts w:cs="Times New Roman"/>
          <w:b/>
          <w:bCs/>
          <w:i/>
          <w:color w:val="000000"/>
          <w:sz w:val="22"/>
          <w:lang w:val="es-CR"/>
        </w:rPr>
      </w:pPr>
      <w:r w:rsidRPr="00D526B9">
        <w:rPr>
          <w:rFonts w:cs="Times New Roman"/>
          <w:b/>
          <w:bCs/>
          <w:i/>
          <w:color w:val="000000"/>
          <w:sz w:val="22"/>
          <w:lang w:val="es-CR"/>
        </w:rPr>
        <w:t>Los fondos de pensión complementaria creados por leyes especiales que sean administrados por las operadoras de pensiones, pueden utilizar el Comité de Riesgos de la operadora. En este caso, cuando se tomen acuerdos que afecten a dichos fondos, en el Comité debe participar, con derecho a voz y voto, un representante de la Junta Directiva o Junta Administradora del fondo complementario creado por ley especial.</w:t>
      </w:r>
    </w:p>
    <w:p w14:paraId="7D533983" w14:textId="77777777" w:rsidR="003F3574" w:rsidRPr="00D526B9" w:rsidRDefault="00827EA5" w:rsidP="00933F2B">
      <w:pPr>
        <w:shd w:val="clear" w:color="auto" w:fill="FFFFFF"/>
        <w:spacing w:line="240" w:lineRule="auto"/>
        <w:ind w:left="284"/>
        <w:jc w:val="both"/>
        <w:rPr>
          <w:rFonts w:cs="Times New Roman"/>
          <w:iCs/>
          <w:color w:val="000000"/>
          <w:sz w:val="22"/>
          <w:lang w:val="es-CR"/>
        </w:rPr>
      </w:pPr>
      <w:r w:rsidRPr="00D526B9">
        <w:rPr>
          <w:rFonts w:cs="Times New Roman"/>
          <w:i/>
          <w:color w:val="000000"/>
          <w:sz w:val="22"/>
          <w:lang w:val="es-CR"/>
        </w:rPr>
        <w:t>La conformación del Comité debe rotarse periódicamente con nuevos miembros para evitar la concentración excesiva del poder y promover nuevas perspectivas. Dicha rotación puede ser total o parcial, según lo establezca la normativa interna del Comité</w:t>
      </w:r>
      <w:r w:rsidR="003F3574" w:rsidRPr="00D526B9">
        <w:rPr>
          <w:rFonts w:cs="Times New Roman"/>
          <w:iCs/>
          <w:color w:val="000000"/>
          <w:sz w:val="22"/>
          <w:lang w:val="es-CR"/>
        </w:rPr>
        <w:t xml:space="preserve">. </w:t>
      </w:r>
    </w:p>
    <w:p w14:paraId="7437433E" w14:textId="77777777" w:rsidR="006C486C" w:rsidRPr="006C486C" w:rsidRDefault="006C486C" w:rsidP="006C486C">
      <w:pPr>
        <w:shd w:val="clear" w:color="auto" w:fill="FFFFFF"/>
        <w:spacing w:line="240" w:lineRule="auto"/>
        <w:ind w:left="284"/>
        <w:jc w:val="both"/>
        <w:rPr>
          <w:rFonts w:cs="Times New Roman"/>
          <w:b/>
          <w:bCs/>
          <w:i/>
          <w:color w:val="000000"/>
          <w:sz w:val="22"/>
          <w:lang w:val="es-CR"/>
        </w:rPr>
      </w:pPr>
      <w:r w:rsidRPr="006C486C">
        <w:rPr>
          <w:rFonts w:cs="Times New Roman"/>
          <w:b/>
          <w:bCs/>
          <w:i/>
          <w:color w:val="000000"/>
          <w:sz w:val="22"/>
          <w:lang w:val="es-CR"/>
        </w:rPr>
        <w:t>Salvo caso fortuito o fuerza mayor, previamente justificado ante la Superintendencia, el Comité no podrá sesionar si no cuenta con la asistencia y participación del director independiente o del miembro externo, según corresponda.</w:t>
      </w:r>
    </w:p>
    <w:p w14:paraId="071B9B96" w14:textId="77777777" w:rsidR="006C486C" w:rsidRPr="006C486C" w:rsidRDefault="006C486C" w:rsidP="006C486C">
      <w:pPr>
        <w:shd w:val="clear" w:color="auto" w:fill="FFFFFF"/>
        <w:spacing w:line="240" w:lineRule="auto"/>
        <w:ind w:left="284"/>
        <w:jc w:val="both"/>
        <w:rPr>
          <w:rFonts w:cs="Times New Roman"/>
          <w:i/>
          <w:color w:val="000000"/>
          <w:sz w:val="22"/>
          <w:lang w:val="es-CR"/>
        </w:rPr>
      </w:pPr>
      <w:r w:rsidRPr="006C486C">
        <w:rPr>
          <w:rFonts w:cs="Times New Roman"/>
          <w:i/>
          <w:color w:val="000000"/>
          <w:sz w:val="22"/>
          <w:lang w:val="es-CR"/>
        </w:rPr>
        <w:t>El Comité de Riesgos se deberá reunir por lo menos una vez al mes. Las deliberaciones y los acuerdos de este deben constar en un libro de actas.</w:t>
      </w:r>
    </w:p>
    <w:p w14:paraId="492C78EC" w14:textId="77777777" w:rsidR="006C486C" w:rsidRPr="006C486C" w:rsidRDefault="006C486C" w:rsidP="006C486C">
      <w:pPr>
        <w:shd w:val="clear" w:color="auto" w:fill="FFFFFF"/>
        <w:spacing w:line="240" w:lineRule="auto"/>
        <w:ind w:left="284"/>
        <w:jc w:val="both"/>
        <w:rPr>
          <w:rFonts w:cs="Times New Roman"/>
          <w:i/>
          <w:color w:val="000000"/>
          <w:sz w:val="22"/>
          <w:lang w:val="es-CR"/>
        </w:rPr>
      </w:pPr>
      <w:r w:rsidRPr="006C486C">
        <w:rPr>
          <w:rFonts w:cs="Times New Roman"/>
          <w:i/>
          <w:color w:val="000000"/>
          <w:sz w:val="22"/>
          <w:lang w:val="es-CR"/>
        </w:rPr>
        <w:t>Los miembros del Comité que hayan asistido a la reunión serán igualmente responsables de velar porque el contenido de las actas corresponda a lo discutido y lo aprobado en cada sesión.</w:t>
      </w:r>
    </w:p>
    <w:p w14:paraId="47BD8CB5" w14:textId="4A27CEC0" w:rsidR="007C66F4" w:rsidRPr="008F01B3" w:rsidRDefault="006C486C" w:rsidP="006C486C">
      <w:pPr>
        <w:shd w:val="clear" w:color="auto" w:fill="FFFFFF"/>
        <w:spacing w:line="240" w:lineRule="auto"/>
        <w:ind w:left="284"/>
        <w:jc w:val="both"/>
        <w:rPr>
          <w:rFonts w:cs="Times New Roman"/>
          <w:iCs/>
          <w:szCs w:val="24"/>
        </w:rPr>
      </w:pPr>
      <w:r w:rsidRPr="006C486C">
        <w:rPr>
          <w:rFonts w:cs="Times New Roman"/>
          <w:i/>
          <w:color w:val="000000"/>
          <w:sz w:val="22"/>
          <w:lang w:val="es-CR"/>
        </w:rPr>
        <w:t>En lo pertinente, al libro de actas del Comité de Riesgos, le será aplicable lo establecido en el Artículo 16 de este Reglamento.</w:t>
      </w:r>
      <w:r w:rsidR="0000424C" w:rsidRPr="008F01B3">
        <w:rPr>
          <w:rFonts w:cs="Times New Roman"/>
          <w:iCs/>
          <w:szCs w:val="24"/>
        </w:rPr>
        <w:t xml:space="preserve"> [</w:t>
      </w:r>
      <w:r w:rsidR="005B42D6" w:rsidRPr="008F01B3">
        <w:rPr>
          <w:rFonts w:cs="Times New Roman"/>
          <w:iCs/>
          <w:szCs w:val="24"/>
        </w:rPr>
        <w:t>Lo resaltado no es del original].</w:t>
      </w:r>
    </w:p>
    <w:p w14:paraId="37EB43B6" w14:textId="1DBB9E09" w:rsidR="007720AF" w:rsidRDefault="007720AF" w:rsidP="0023546E">
      <w:pPr>
        <w:shd w:val="clear" w:color="auto" w:fill="FFFFFF"/>
        <w:spacing w:line="240" w:lineRule="auto"/>
        <w:jc w:val="both"/>
        <w:rPr>
          <w:rFonts w:cs="Times New Roman"/>
          <w:iCs/>
          <w:szCs w:val="24"/>
        </w:rPr>
      </w:pPr>
    </w:p>
    <w:p w14:paraId="41AA7C43" w14:textId="61FEDD52" w:rsidR="00222E46" w:rsidRDefault="00222E46" w:rsidP="0023546E">
      <w:pPr>
        <w:shd w:val="clear" w:color="auto" w:fill="FFFFFF"/>
        <w:spacing w:line="240" w:lineRule="auto"/>
        <w:jc w:val="both"/>
        <w:rPr>
          <w:rFonts w:cs="Times New Roman"/>
          <w:iCs/>
          <w:szCs w:val="24"/>
        </w:rPr>
      </w:pPr>
    </w:p>
    <w:p w14:paraId="097D8429" w14:textId="3694B6F9" w:rsidR="00222E46" w:rsidRDefault="00222E46" w:rsidP="0023546E">
      <w:pPr>
        <w:shd w:val="clear" w:color="auto" w:fill="FFFFFF"/>
        <w:spacing w:line="240" w:lineRule="auto"/>
        <w:jc w:val="both"/>
        <w:rPr>
          <w:rFonts w:cs="Times New Roman"/>
          <w:iCs/>
          <w:szCs w:val="24"/>
        </w:rPr>
      </w:pPr>
    </w:p>
    <w:p w14:paraId="023C3FAF" w14:textId="4B713AEC" w:rsidR="00222E46" w:rsidRDefault="00222E46" w:rsidP="0023546E">
      <w:pPr>
        <w:shd w:val="clear" w:color="auto" w:fill="FFFFFF"/>
        <w:spacing w:line="240" w:lineRule="auto"/>
        <w:jc w:val="both"/>
        <w:rPr>
          <w:rFonts w:cs="Times New Roman"/>
          <w:iCs/>
          <w:szCs w:val="24"/>
        </w:rPr>
      </w:pPr>
    </w:p>
    <w:p w14:paraId="51EE49DF" w14:textId="7076BB4D" w:rsidR="00222E46" w:rsidRDefault="00222E46" w:rsidP="0023546E">
      <w:pPr>
        <w:shd w:val="clear" w:color="auto" w:fill="FFFFFF"/>
        <w:spacing w:line="240" w:lineRule="auto"/>
        <w:jc w:val="both"/>
        <w:rPr>
          <w:rFonts w:cs="Times New Roman"/>
          <w:iCs/>
          <w:szCs w:val="24"/>
        </w:rPr>
      </w:pPr>
    </w:p>
    <w:p w14:paraId="15FC5B0F" w14:textId="77777777" w:rsidR="00222E46" w:rsidRPr="008F01B3" w:rsidRDefault="00222E46" w:rsidP="0023546E">
      <w:pPr>
        <w:shd w:val="clear" w:color="auto" w:fill="FFFFFF"/>
        <w:spacing w:line="240" w:lineRule="auto"/>
        <w:jc w:val="both"/>
        <w:rPr>
          <w:rFonts w:cs="Times New Roman"/>
          <w:iCs/>
          <w:szCs w:val="24"/>
        </w:rPr>
      </w:pPr>
    </w:p>
    <w:p w14:paraId="391A336A" w14:textId="171EE14F" w:rsidR="00557596" w:rsidRDefault="00557596" w:rsidP="00D565A4">
      <w:pPr>
        <w:pStyle w:val="Prrafodelista"/>
        <w:numPr>
          <w:ilvl w:val="0"/>
          <w:numId w:val="3"/>
        </w:numPr>
        <w:spacing w:line="240" w:lineRule="auto"/>
        <w:ind w:left="426"/>
        <w:jc w:val="both"/>
        <w:rPr>
          <w:rFonts w:ascii="Times New Roman" w:hAnsi="Times New Roman" w:cs="Times New Roman"/>
          <w:b/>
          <w:sz w:val="24"/>
          <w:szCs w:val="24"/>
        </w:rPr>
      </w:pPr>
      <w:bookmarkStart w:id="6" w:name="up"/>
      <w:bookmarkStart w:id="7" w:name="_Hlk18590150"/>
      <w:bookmarkEnd w:id="6"/>
      <w:r w:rsidRPr="008F01B3">
        <w:rPr>
          <w:rFonts w:ascii="Times New Roman" w:hAnsi="Times New Roman" w:cs="Times New Roman"/>
          <w:b/>
          <w:sz w:val="24"/>
          <w:szCs w:val="24"/>
        </w:rPr>
        <w:lastRenderedPageBreak/>
        <w:t>Análisis de fondo</w:t>
      </w:r>
    </w:p>
    <w:p w14:paraId="16B643A8" w14:textId="77777777" w:rsidR="00C457A3" w:rsidRPr="00C457A3" w:rsidRDefault="00C457A3" w:rsidP="00C457A3">
      <w:pPr>
        <w:pStyle w:val="Prrafodelista"/>
        <w:spacing w:line="240" w:lineRule="auto"/>
        <w:ind w:left="426"/>
        <w:jc w:val="both"/>
        <w:rPr>
          <w:rFonts w:ascii="Times New Roman" w:hAnsi="Times New Roman" w:cs="Times New Roman"/>
          <w:b/>
          <w:sz w:val="24"/>
          <w:szCs w:val="24"/>
        </w:rPr>
      </w:pPr>
    </w:p>
    <w:p w14:paraId="1D99AB60" w14:textId="4F02E232" w:rsidR="00C457A3" w:rsidRPr="00C457A3" w:rsidRDefault="007106A1" w:rsidP="00C457A3">
      <w:pPr>
        <w:pStyle w:val="Prrafodelista"/>
        <w:numPr>
          <w:ilvl w:val="0"/>
          <w:numId w:val="35"/>
        </w:numPr>
        <w:autoSpaceDE w:val="0"/>
        <w:autoSpaceDN w:val="0"/>
        <w:adjustRightInd w:val="0"/>
        <w:spacing w:line="240" w:lineRule="auto"/>
        <w:jc w:val="both"/>
        <w:rPr>
          <w:rFonts w:ascii="Times New Roman" w:hAnsi="Times New Roman" w:cs="Times New Roman"/>
          <w:b/>
          <w:bCs/>
          <w:sz w:val="24"/>
          <w:szCs w:val="24"/>
          <w:lang w:val="es-CR"/>
        </w:rPr>
      </w:pPr>
      <w:bookmarkStart w:id="8" w:name="_Hlk40363029"/>
      <w:r>
        <w:rPr>
          <w:rFonts w:ascii="Times New Roman" w:hAnsi="Times New Roman" w:cs="Times New Roman"/>
          <w:b/>
          <w:bCs/>
          <w:sz w:val="24"/>
          <w:szCs w:val="24"/>
          <w:lang w:val="es-CR"/>
        </w:rPr>
        <w:t xml:space="preserve">Existencia de una norma expresa para la conformación de los comités </w:t>
      </w:r>
    </w:p>
    <w:p w14:paraId="3F71CB7D" w14:textId="24877121" w:rsidR="00C457A3" w:rsidRPr="00C457A3" w:rsidRDefault="00C457A3" w:rsidP="00C457A3">
      <w:pPr>
        <w:autoSpaceDE w:val="0"/>
        <w:autoSpaceDN w:val="0"/>
        <w:adjustRightInd w:val="0"/>
        <w:spacing w:line="240" w:lineRule="auto"/>
        <w:jc w:val="both"/>
        <w:rPr>
          <w:rFonts w:ascii="Arial" w:hAnsi="Arial" w:cs="Arial"/>
          <w:color w:val="000000"/>
          <w:szCs w:val="24"/>
          <w:lang w:val="es-CR"/>
        </w:rPr>
      </w:pPr>
      <w:r w:rsidRPr="00C457A3">
        <w:rPr>
          <w:rFonts w:cs="Times New Roman"/>
          <w:color w:val="000000"/>
          <w:szCs w:val="24"/>
        </w:rPr>
        <w:t>En el dictamen jurídico de la Dirección Jurídica del INS</w:t>
      </w:r>
      <w:r w:rsidR="00A53C75">
        <w:rPr>
          <w:rFonts w:cs="Times New Roman"/>
          <w:color w:val="000000"/>
          <w:szCs w:val="24"/>
        </w:rPr>
        <w:t xml:space="preserve"> se señala</w:t>
      </w:r>
      <w:r w:rsidRPr="00C457A3">
        <w:rPr>
          <w:rFonts w:cs="Times New Roman"/>
          <w:color w:val="000000"/>
          <w:szCs w:val="24"/>
        </w:rPr>
        <w:t>:</w:t>
      </w:r>
    </w:p>
    <w:p w14:paraId="0B984B43" w14:textId="77777777" w:rsidR="00C457A3" w:rsidRPr="00C457A3" w:rsidRDefault="00C457A3" w:rsidP="00C457A3">
      <w:pPr>
        <w:jc w:val="both"/>
        <w:rPr>
          <w:szCs w:val="24"/>
          <w:lang w:val="es-ES_tradnl"/>
        </w:rPr>
      </w:pPr>
    </w:p>
    <w:p w14:paraId="6C8BFC70" w14:textId="1B27D0F4" w:rsidR="00C457A3" w:rsidRPr="00C457A3" w:rsidRDefault="00C457A3" w:rsidP="00DC2AE5">
      <w:pPr>
        <w:autoSpaceDE w:val="0"/>
        <w:autoSpaceDN w:val="0"/>
        <w:adjustRightInd w:val="0"/>
        <w:spacing w:line="240" w:lineRule="auto"/>
        <w:ind w:left="284"/>
        <w:jc w:val="both"/>
        <w:rPr>
          <w:rFonts w:cs="Times New Roman"/>
          <w:i/>
          <w:iCs/>
          <w:color w:val="000000"/>
          <w:sz w:val="22"/>
          <w:lang w:val="es-CR"/>
        </w:rPr>
      </w:pPr>
      <w:r w:rsidRPr="00C457A3">
        <w:rPr>
          <w:rFonts w:cs="Times New Roman"/>
          <w:i/>
          <w:iCs/>
          <w:color w:val="000000"/>
          <w:sz w:val="22"/>
          <w:lang w:val="es-CR"/>
        </w:rPr>
        <w:t xml:space="preserve">En primera instancia, cabe indicar que el asunto consultado, orbita sobre el tema de pensiones, materia regulada, que por su especial trascendencia social, obliga a ser especialmente cuidadoso en la interpretación y aplicación de las normas que la rigen, para lo que, es necesario recurrir a su consideración desde una óptica que no pierda de vista la trascendente finalidad que ha llevado a la regulación de tal materia: básicamente la salvaguarda de la sostenibilidad financiera de los diversos regímenes de pensiones, y en este caso del FONDO. </w:t>
      </w:r>
      <w:r w:rsidRPr="000D7A8C">
        <w:rPr>
          <w:rFonts w:cs="Times New Roman"/>
          <w:b/>
          <w:bCs/>
          <w:i/>
          <w:iCs/>
          <w:color w:val="000000"/>
          <w:sz w:val="22"/>
          <w:lang w:val="es-CR"/>
        </w:rPr>
        <w:t xml:space="preserve">Por ello, esta Dirección Jurídica considera indispensable la utilización en este asunto del método de </w:t>
      </w:r>
      <w:bookmarkStart w:id="9" w:name="_Hlk40275991"/>
      <w:r w:rsidRPr="000D7A8C">
        <w:rPr>
          <w:rFonts w:cs="Times New Roman"/>
          <w:b/>
          <w:bCs/>
          <w:i/>
          <w:iCs/>
          <w:color w:val="000000"/>
          <w:sz w:val="22"/>
          <w:lang w:val="es-CR"/>
        </w:rPr>
        <w:t xml:space="preserve">interpretación teleológico o finalista </w:t>
      </w:r>
      <w:bookmarkEnd w:id="9"/>
      <w:r w:rsidRPr="000D7A8C">
        <w:rPr>
          <w:rFonts w:cs="Times New Roman"/>
          <w:b/>
          <w:bCs/>
          <w:i/>
          <w:iCs/>
          <w:color w:val="000000"/>
          <w:sz w:val="22"/>
          <w:lang w:val="es-CR"/>
        </w:rPr>
        <w:t>lo cual es además consonante con el artículo 10 de la Ley General de la Administración Pública</w:t>
      </w:r>
      <w:r w:rsidRPr="00C457A3">
        <w:rPr>
          <w:rFonts w:cs="Times New Roman"/>
          <w:i/>
          <w:iCs/>
          <w:color w:val="000000"/>
          <w:sz w:val="22"/>
          <w:lang w:val="es-CR"/>
        </w:rPr>
        <w:t xml:space="preserve"> que reza en su inciso primero: </w:t>
      </w:r>
    </w:p>
    <w:p w14:paraId="5F695916" w14:textId="6FAB84DE" w:rsidR="00DC2AE5" w:rsidRPr="009835F1" w:rsidRDefault="00C457A3" w:rsidP="00DC2AE5">
      <w:pPr>
        <w:spacing w:line="240" w:lineRule="auto"/>
        <w:ind w:left="284" w:right="-93"/>
        <w:jc w:val="both"/>
        <w:rPr>
          <w:rFonts w:cs="Times New Roman"/>
          <w:i/>
          <w:sz w:val="22"/>
        </w:rPr>
      </w:pPr>
      <w:r w:rsidRPr="00C457A3">
        <w:rPr>
          <w:rFonts w:cs="Times New Roman"/>
          <w:i/>
          <w:iCs/>
          <w:color w:val="000000"/>
          <w:sz w:val="22"/>
          <w:lang w:val="es-CR"/>
        </w:rPr>
        <w:t>“La norma administrativa deberá ser interpretada en la forma que mejor garantice la realización del fin público a que se dirige, dentro del respeto debido a los derechos e intereses del particular</w:t>
      </w:r>
      <w:r w:rsidRPr="00C457A3">
        <w:rPr>
          <w:i/>
          <w:iCs/>
          <w:color w:val="000000"/>
          <w:sz w:val="22"/>
          <w:lang w:val="es-CR"/>
        </w:rPr>
        <w:t>…</w:t>
      </w:r>
      <w:r w:rsidR="00DC2AE5">
        <w:rPr>
          <w:i/>
          <w:iCs/>
          <w:color w:val="000000"/>
          <w:sz w:val="22"/>
          <w:lang w:val="es-CR"/>
        </w:rPr>
        <w:t xml:space="preserve"> </w:t>
      </w:r>
      <w:bookmarkStart w:id="10" w:name="_Hlk44700374"/>
      <w:r w:rsidR="00DC2AE5" w:rsidRPr="009835F1">
        <w:rPr>
          <w:rFonts w:cs="Times New Roman"/>
          <w:iCs/>
          <w:sz w:val="22"/>
        </w:rPr>
        <w:t xml:space="preserve">[Lo </w:t>
      </w:r>
      <w:r w:rsidR="00DC2AE5">
        <w:rPr>
          <w:rFonts w:cs="Times New Roman"/>
          <w:iCs/>
          <w:sz w:val="22"/>
        </w:rPr>
        <w:t>resaltado</w:t>
      </w:r>
      <w:r w:rsidR="00DC2AE5" w:rsidRPr="009835F1">
        <w:rPr>
          <w:rFonts w:cs="Times New Roman"/>
          <w:iCs/>
          <w:sz w:val="22"/>
        </w:rPr>
        <w:t xml:space="preserve"> no es del original]</w:t>
      </w:r>
      <w:r w:rsidR="00DC2AE5" w:rsidRPr="009835F1">
        <w:rPr>
          <w:rFonts w:cs="Times New Roman"/>
          <w:i/>
          <w:sz w:val="22"/>
        </w:rPr>
        <w:t>.</w:t>
      </w:r>
      <w:bookmarkEnd w:id="10"/>
    </w:p>
    <w:p w14:paraId="5160503E" w14:textId="77777777" w:rsidR="00C457A3" w:rsidRPr="00C457A3" w:rsidRDefault="00C457A3" w:rsidP="00DC2AE5">
      <w:pPr>
        <w:autoSpaceDE w:val="0"/>
        <w:autoSpaceDN w:val="0"/>
        <w:adjustRightInd w:val="0"/>
        <w:spacing w:line="240" w:lineRule="auto"/>
        <w:ind w:left="284"/>
        <w:jc w:val="both"/>
        <w:rPr>
          <w:i/>
          <w:iCs/>
          <w:color w:val="000000"/>
          <w:sz w:val="22"/>
          <w:lang w:val="es-CR"/>
        </w:rPr>
      </w:pPr>
    </w:p>
    <w:p w14:paraId="6359BAC3" w14:textId="2F06B4A2" w:rsidR="008E0B0B" w:rsidRDefault="00AA1251" w:rsidP="00432E88">
      <w:pPr>
        <w:shd w:val="clear" w:color="auto" w:fill="FFFFFF"/>
        <w:spacing w:line="240" w:lineRule="auto"/>
        <w:jc w:val="both"/>
        <w:rPr>
          <w:rFonts w:cs="Times New Roman"/>
          <w:szCs w:val="24"/>
        </w:rPr>
      </w:pPr>
      <w:r>
        <w:rPr>
          <w:rFonts w:cs="Times New Roman"/>
          <w:szCs w:val="24"/>
        </w:rPr>
        <w:t xml:space="preserve">En relación con </w:t>
      </w:r>
      <w:r w:rsidR="00423409">
        <w:rPr>
          <w:rFonts w:cs="Times New Roman"/>
          <w:szCs w:val="24"/>
        </w:rPr>
        <w:t xml:space="preserve">la interpretación de las normas </w:t>
      </w:r>
      <w:r w:rsidR="00AF6839">
        <w:rPr>
          <w:rFonts w:cs="Times New Roman"/>
          <w:szCs w:val="24"/>
        </w:rPr>
        <w:t xml:space="preserve">administrativas, </w:t>
      </w:r>
      <w:r w:rsidR="00423409">
        <w:rPr>
          <w:rFonts w:cs="Times New Roman"/>
          <w:szCs w:val="24"/>
        </w:rPr>
        <w:t xml:space="preserve">el </w:t>
      </w:r>
      <w:r w:rsidR="000E6E78">
        <w:rPr>
          <w:rFonts w:cs="Times New Roman"/>
          <w:szCs w:val="24"/>
        </w:rPr>
        <w:t xml:space="preserve">artículo </w:t>
      </w:r>
      <w:r w:rsidR="00E851A4" w:rsidRPr="00C457A3">
        <w:rPr>
          <w:rFonts w:cs="Times New Roman"/>
          <w:szCs w:val="24"/>
        </w:rPr>
        <w:t>10</w:t>
      </w:r>
      <w:r w:rsidR="00E851A4">
        <w:rPr>
          <w:rFonts w:cs="Times New Roman"/>
          <w:szCs w:val="24"/>
        </w:rPr>
        <w:t xml:space="preserve"> de la </w:t>
      </w:r>
      <w:r w:rsidR="00C457A3" w:rsidRPr="00C457A3">
        <w:rPr>
          <w:rFonts w:cs="Times New Roman"/>
          <w:szCs w:val="24"/>
        </w:rPr>
        <w:t xml:space="preserve">Ley General de la Administración Pública (LGAP) </w:t>
      </w:r>
      <w:r w:rsidR="00280123">
        <w:rPr>
          <w:rFonts w:cs="Times New Roman"/>
          <w:szCs w:val="24"/>
        </w:rPr>
        <w:t xml:space="preserve">es claro al señalar </w:t>
      </w:r>
      <w:r w:rsidR="00C13FD6">
        <w:rPr>
          <w:rFonts w:cs="Times New Roman"/>
          <w:szCs w:val="24"/>
        </w:rPr>
        <w:t>que</w:t>
      </w:r>
      <w:r w:rsidR="00C457A3" w:rsidRPr="00C457A3">
        <w:rPr>
          <w:rFonts w:cs="Times New Roman"/>
          <w:szCs w:val="24"/>
        </w:rPr>
        <w:t xml:space="preserve"> </w:t>
      </w:r>
      <w:r w:rsidR="008B0561">
        <w:rPr>
          <w:rFonts w:cs="Times New Roman"/>
          <w:szCs w:val="24"/>
        </w:rPr>
        <w:t xml:space="preserve">el operador </w:t>
      </w:r>
      <w:r w:rsidR="008E0B0B" w:rsidRPr="008E0B0B">
        <w:rPr>
          <w:rFonts w:cs="Times New Roman"/>
          <w:szCs w:val="24"/>
        </w:rPr>
        <w:t xml:space="preserve">del derecho solo puede interpretar cuando hay obscuridad y solo puede integrar cuando hay vacío. </w:t>
      </w:r>
      <w:r w:rsidR="00FD3482">
        <w:rPr>
          <w:rFonts w:cs="Times New Roman"/>
          <w:szCs w:val="24"/>
        </w:rPr>
        <w:t>En este sentido</w:t>
      </w:r>
      <w:r w:rsidR="00512C13">
        <w:rPr>
          <w:rFonts w:cs="Times New Roman"/>
          <w:szCs w:val="24"/>
        </w:rPr>
        <w:t xml:space="preserve">, </w:t>
      </w:r>
      <w:r w:rsidR="009B6208">
        <w:rPr>
          <w:rFonts w:cs="Times New Roman"/>
          <w:szCs w:val="24"/>
        </w:rPr>
        <w:t xml:space="preserve">en el criterio C-97-2020 la </w:t>
      </w:r>
      <w:r w:rsidR="008E0B0B" w:rsidRPr="008E0B0B">
        <w:rPr>
          <w:rFonts w:cs="Times New Roman"/>
          <w:szCs w:val="24"/>
        </w:rPr>
        <w:t>Procuraduría General de la República</w:t>
      </w:r>
      <w:r w:rsidR="009B6208">
        <w:rPr>
          <w:rFonts w:cs="Times New Roman"/>
          <w:szCs w:val="24"/>
        </w:rPr>
        <w:t xml:space="preserve"> </w:t>
      </w:r>
      <w:r w:rsidR="00A20AD8">
        <w:rPr>
          <w:rFonts w:cs="Times New Roman"/>
          <w:szCs w:val="24"/>
        </w:rPr>
        <w:t>señala</w:t>
      </w:r>
      <w:r w:rsidR="008E0B0B" w:rsidRPr="008E0B0B">
        <w:rPr>
          <w:rFonts w:cs="Times New Roman"/>
          <w:szCs w:val="24"/>
        </w:rPr>
        <w:t>:</w:t>
      </w:r>
    </w:p>
    <w:p w14:paraId="2FAF0183" w14:textId="77777777" w:rsidR="00870E55" w:rsidRPr="008E0B0B" w:rsidRDefault="00870E55" w:rsidP="008E0B0B">
      <w:pPr>
        <w:autoSpaceDE w:val="0"/>
        <w:autoSpaceDN w:val="0"/>
        <w:adjustRightInd w:val="0"/>
        <w:spacing w:line="240" w:lineRule="auto"/>
        <w:jc w:val="both"/>
        <w:rPr>
          <w:rFonts w:cs="Times New Roman"/>
          <w:szCs w:val="24"/>
        </w:rPr>
      </w:pPr>
    </w:p>
    <w:p w14:paraId="045EC461" w14:textId="77777777" w:rsidR="008E0B0B" w:rsidRPr="007A6E0E" w:rsidRDefault="008E0B0B" w:rsidP="007A6E0E">
      <w:pPr>
        <w:autoSpaceDE w:val="0"/>
        <w:autoSpaceDN w:val="0"/>
        <w:adjustRightInd w:val="0"/>
        <w:spacing w:line="240" w:lineRule="auto"/>
        <w:ind w:left="284"/>
        <w:jc w:val="both"/>
        <w:rPr>
          <w:rFonts w:cs="Times New Roman"/>
          <w:i/>
          <w:iCs/>
          <w:sz w:val="22"/>
        </w:rPr>
      </w:pPr>
      <w:r w:rsidRPr="007A6E0E">
        <w:rPr>
          <w:rFonts w:cs="Times New Roman"/>
          <w:i/>
          <w:iCs/>
          <w:sz w:val="22"/>
        </w:rPr>
        <w:t xml:space="preserve">En primer lugar, se cuestiona el método interpretativo usado por el aludido dictamen, al que llama de “pura interpretación”, pues a criterio del MINAE debió aplicar el método dialéctico. Empero, al revisar la metodología exegética usada en el pronunciamiento en cuestión para averiguar el sentido del artículo 25 de la Ley n.°8023, luego de la reforma hecha por el artículo 23 de la Ley n.° 9067, vemos que se ajustó a lo dispuesto por el artículo 10 del Código Civil, en cuya virtud: </w:t>
      </w:r>
    </w:p>
    <w:p w14:paraId="42A0622E" w14:textId="77777777" w:rsidR="008E0B0B" w:rsidRPr="007A6E0E" w:rsidRDefault="008E0B0B" w:rsidP="007A6E0E">
      <w:pPr>
        <w:autoSpaceDE w:val="0"/>
        <w:autoSpaceDN w:val="0"/>
        <w:adjustRightInd w:val="0"/>
        <w:spacing w:line="240" w:lineRule="auto"/>
        <w:ind w:left="284"/>
        <w:jc w:val="both"/>
        <w:rPr>
          <w:rFonts w:cs="Times New Roman"/>
          <w:i/>
          <w:iCs/>
          <w:sz w:val="22"/>
        </w:rPr>
      </w:pPr>
      <w:r w:rsidRPr="007A6E0E">
        <w:rPr>
          <w:rFonts w:cs="Times New Roman"/>
          <w:i/>
          <w:iCs/>
          <w:sz w:val="22"/>
        </w:rPr>
        <w:t xml:space="preserve">“ARTÍCULO 10.- Las normas se interpretarán según el sentido propio de sus palabras, en relación con el contexto, los antecedentes históricos y legislativos y la realidad social del tiempo en que han de ser aplicadas, atendiendo fundamentalmente al espíritu y finalidad de ellas.” (El subrayado no es del original). </w:t>
      </w:r>
    </w:p>
    <w:p w14:paraId="1DE3473E" w14:textId="77777777" w:rsidR="008E0B0B" w:rsidRPr="007A6E0E" w:rsidRDefault="008E0B0B" w:rsidP="007A6E0E">
      <w:pPr>
        <w:autoSpaceDE w:val="0"/>
        <w:autoSpaceDN w:val="0"/>
        <w:adjustRightInd w:val="0"/>
        <w:spacing w:line="240" w:lineRule="auto"/>
        <w:ind w:left="284"/>
        <w:jc w:val="both"/>
        <w:rPr>
          <w:rFonts w:cs="Times New Roman"/>
          <w:i/>
          <w:iCs/>
          <w:sz w:val="22"/>
        </w:rPr>
      </w:pPr>
      <w:r w:rsidRPr="007A6E0E">
        <w:rPr>
          <w:rFonts w:cs="Times New Roman"/>
          <w:i/>
          <w:iCs/>
          <w:sz w:val="22"/>
        </w:rPr>
        <w:t>(Así reformado por Ley Nº 7020 de 6 de enero de 1986, artículo 1º)</w:t>
      </w:r>
    </w:p>
    <w:p w14:paraId="06BE6DF3" w14:textId="020F38C4" w:rsidR="000A5E61" w:rsidRPr="007A6E0E" w:rsidRDefault="008E0B0B" w:rsidP="007A6E0E">
      <w:pPr>
        <w:autoSpaceDE w:val="0"/>
        <w:autoSpaceDN w:val="0"/>
        <w:adjustRightInd w:val="0"/>
        <w:spacing w:line="240" w:lineRule="auto"/>
        <w:ind w:left="284"/>
        <w:jc w:val="both"/>
        <w:rPr>
          <w:rFonts w:cs="Times New Roman"/>
          <w:sz w:val="22"/>
        </w:rPr>
      </w:pPr>
      <w:r w:rsidRPr="007A6E0E">
        <w:rPr>
          <w:rFonts w:cs="Times New Roman"/>
          <w:b/>
          <w:bCs/>
          <w:i/>
          <w:iCs/>
          <w:sz w:val="22"/>
        </w:rPr>
        <w:t>De conformidad con el precepto anterior, si el texto de la ley es claro no es necesario desentrañar la intención del legislador, pues basta con atender a su tenor literal para comprender el sentido o significado de la situación que se regula</w:t>
      </w:r>
      <w:r w:rsidRPr="007A6E0E">
        <w:rPr>
          <w:rFonts w:cs="Times New Roman"/>
          <w:i/>
          <w:iCs/>
          <w:sz w:val="22"/>
        </w:rPr>
        <w:t>.</w:t>
      </w:r>
      <w:r w:rsidR="00DD1367">
        <w:rPr>
          <w:rFonts w:cs="Times New Roman"/>
          <w:i/>
          <w:iCs/>
          <w:sz w:val="22"/>
        </w:rPr>
        <w:t xml:space="preserve"> </w:t>
      </w:r>
      <w:r w:rsidR="007A6E0E" w:rsidRPr="009835F1">
        <w:rPr>
          <w:rFonts w:cs="Times New Roman"/>
          <w:iCs/>
          <w:sz w:val="22"/>
        </w:rPr>
        <w:t xml:space="preserve">[Lo </w:t>
      </w:r>
      <w:r w:rsidR="007A6E0E">
        <w:rPr>
          <w:rFonts w:cs="Times New Roman"/>
          <w:iCs/>
          <w:sz w:val="22"/>
        </w:rPr>
        <w:t>resaltado</w:t>
      </w:r>
      <w:r w:rsidR="007A6E0E" w:rsidRPr="009835F1">
        <w:rPr>
          <w:rFonts w:cs="Times New Roman"/>
          <w:iCs/>
          <w:sz w:val="22"/>
        </w:rPr>
        <w:t xml:space="preserve"> no es del original]</w:t>
      </w:r>
      <w:r w:rsidR="007A6E0E" w:rsidRPr="009835F1">
        <w:rPr>
          <w:rFonts w:cs="Times New Roman"/>
          <w:i/>
          <w:sz w:val="22"/>
        </w:rPr>
        <w:t>.</w:t>
      </w:r>
    </w:p>
    <w:p w14:paraId="4D12973E" w14:textId="77777777" w:rsidR="000A5E61" w:rsidRDefault="000A5E61" w:rsidP="000A5E61">
      <w:pPr>
        <w:autoSpaceDE w:val="0"/>
        <w:autoSpaceDN w:val="0"/>
        <w:adjustRightInd w:val="0"/>
        <w:spacing w:line="240" w:lineRule="auto"/>
        <w:jc w:val="both"/>
        <w:rPr>
          <w:rFonts w:cs="Times New Roman"/>
          <w:szCs w:val="24"/>
        </w:rPr>
      </w:pPr>
    </w:p>
    <w:p w14:paraId="6C6E45A9" w14:textId="325F045F" w:rsidR="0016332E" w:rsidRDefault="0016332E" w:rsidP="000A5E61">
      <w:pPr>
        <w:autoSpaceDE w:val="0"/>
        <w:autoSpaceDN w:val="0"/>
        <w:adjustRightInd w:val="0"/>
        <w:spacing w:line="240" w:lineRule="auto"/>
        <w:jc w:val="both"/>
        <w:rPr>
          <w:rFonts w:cs="Times New Roman"/>
          <w:szCs w:val="24"/>
        </w:rPr>
      </w:pPr>
      <w:r>
        <w:rPr>
          <w:rFonts w:cs="Times New Roman"/>
          <w:szCs w:val="24"/>
        </w:rPr>
        <w:t xml:space="preserve">De esta forma, cuando se trata de preceptos </w:t>
      </w:r>
      <w:r w:rsidR="00DD1367">
        <w:rPr>
          <w:rFonts w:cs="Times New Roman"/>
          <w:szCs w:val="24"/>
        </w:rPr>
        <w:t xml:space="preserve">normativos claros no es necesario interpretar, </w:t>
      </w:r>
      <w:r w:rsidR="005E4A32">
        <w:rPr>
          <w:rFonts w:cs="Times New Roman"/>
          <w:szCs w:val="24"/>
        </w:rPr>
        <w:t xml:space="preserve">y el operador del derecho debe atender a su tenor literal. </w:t>
      </w:r>
    </w:p>
    <w:p w14:paraId="02377D9E" w14:textId="35ACC596" w:rsidR="005E4A32" w:rsidRDefault="005E4A32" w:rsidP="000A5E61">
      <w:pPr>
        <w:autoSpaceDE w:val="0"/>
        <w:autoSpaceDN w:val="0"/>
        <w:adjustRightInd w:val="0"/>
        <w:spacing w:line="240" w:lineRule="auto"/>
        <w:jc w:val="both"/>
        <w:rPr>
          <w:rFonts w:cs="Times New Roman"/>
          <w:szCs w:val="24"/>
        </w:rPr>
      </w:pPr>
    </w:p>
    <w:p w14:paraId="4C4441DE" w14:textId="2AC78B55" w:rsidR="00386492" w:rsidRDefault="005E4A32" w:rsidP="000A5E61">
      <w:pPr>
        <w:autoSpaceDE w:val="0"/>
        <w:autoSpaceDN w:val="0"/>
        <w:adjustRightInd w:val="0"/>
        <w:spacing w:line="240" w:lineRule="auto"/>
        <w:jc w:val="both"/>
        <w:rPr>
          <w:rFonts w:cs="Times New Roman"/>
          <w:szCs w:val="24"/>
        </w:rPr>
      </w:pPr>
      <w:r>
        <w:rPr>
          <w:rFonts w:cs="Times New Roman"/>
          <w:szCs w:val="24"/>
        </w:rPr>
        <w:lastRenderedPageBreak/>
        <w:t xml:space="preserve">En el presente caso, </w:t>
      </w:r>
      <w:r w:rsidRPr="005E4A32">
        <w:rPr>
          <w:rFonts w:cs="Times New Roman"/>
          <w:szCs w:val="24"/>
        </w:rPr>
        <w:t>las normas del Reglamento sobre Gobierno Corporativo y del Reglamento de Riesgos a las que se hizo referencia en el apartado anterior, son claras al señalar que</w:t>
      </w:r>
      <w:r w:rsidR="00532DFF">
        <w:rPr>
          <w:rFonts w:cs="Times New Roman"/>
          <w:szCs w:val="24"/>
        </w:rPr>
        <w:t>,</w:t>
      </w:r>
      <w:r w:rsidRPr="005E4A32">
        <w:rPr>
          <w:rFonts w:cs="Times New Roman"/>
          <w:szCs w:val="24"/>
        </w:rPr>
        <w:t xml:space="preserve"> en cuanto a la integración de los Comités de Auditoría y de Riesgos de las entidades reguladas</w:t>
      </w:r>
      <w:r w:rsidR="00D8702A">
        <w:rPr>
          <w:rFonts w:cs="Times New Roman"/>
          <w:szCs w:val="24"/>
        </w:rPr>
        <w:t>,</w:t>
      </w:r>
      <w:r w:rsidRPr="005E4A32">
        <w:rPr>
          <w:rFonts w:cs="Times New Roman"/>
          <w:szCs w:val="24"/>
        </w:rPr>
        <w:t xml:space="preserve"> no aplica el principio de proporcionalidad</w:t>
      </w:r>
      <w:r w:rsidR="0086410B">
        <w:rPr>
          <w:rFonts w:cs="Times New Roman"/>
          <w:szCs w:val="24"/>
        </w:rPr>
        <w:t xml:space="preserve">, lo cual </w:t>
      </w:r>
      <w:r w:rsidR="00386492">
        <w:rPr>
          <w:rFonts w:cs="Times New Roman"/>
          <w:szCs w:val="24"/>
        </w:rPr>
        <w:t>implica</w:t>
      </w:r>
      <w:r w:rsidR="00C560ED">
        <w:rPr>
          <w:rFonts w:cs="Times New Roman"/>
          <w:szCs w:val="24"/>
        </w:rPr>
        <w:t xml:space="preserve"> que</w:t>
      </w:r>
      <w:r w:rsidR="00386492">
        <w:rPr>
          <w:rFonts w:cs="Times New Roman"/>
          <w:szCs w:val="24"/>
        </w:rPr>
        <w:t xml:space="preserve">: </w:t>
      </w:r>
    </w:p>
    <w:p w14:paraId="630BC277" w14:textId="7A2F05AB" w:rsidR="00386492" w:rsidRDefault="00386492" w:rsidP="005F6861">
      <w:pPr>
        <w:autoSpaceDE w:val="0"/>
        <w:autoSpaceDN w:val="0"/>
        <w:adjustRightInd w:val="0"/>
        <w:spacing w:line="240" w:lineRule="auto"/>
        <w:jc w:val="both"/>
        <w:rPr>
          <w:rFonts w:cs="Times New Roman"/>
          <w:szCs w:val="24"/>
        </w:rPr>
      </w:pPr>
    </w:p>
    <w:p w14:paraId="4024E196" w14:textId="25214D4E" w:rsidR="005E4A32" w:rsidRDefault="00C560ED" w:rsidP="005F6861">
      <w:pPr>
        <w:pStyle w:val="Prrafodelista"/>
        <w:numPr>
          <w:ilvl w:val="0"/>
          <w:numId w:val="39"/>
        </w:numPr>
        <w:autoSpaceDE w:val="0"/>
        <w:autoSpaceDN w:val="0"/>
        <w:adjustRightInd w:val="0"/>
        <w:spacing w:after="0" w:line="240" w:lineRule="auto"/>
        <w:jc w:val="both"/>
        <w:rPr>
          <w:rFonts w:ascii="Times New Roman" w:hAnsi="Times New Roman" w:cs="Times New Roman"/>
          <w:sz w:val="24"/>
          <w:szCs w:val="24"/>
        </w:rPr>
      </w:pPr>
      <w:r w:rsidRPr="00FA50B8">
        <w:rPr>
          <w:rFonts w:ascii="Times New Roman" w:hAnsi="Times New Roman" w:cs="Times New Roman"/>
          <w:sz w:val="24"/>
          <w:szCs w:val="24"/>
        </w:rPr>
        <w:t>L</w:t>
      </w:r>
      <w:r w:rsidR="00F2115E" w:rsidRPr="00FA50B8">
        <w:rPr>
          <w:rFonts w:ascii="Times New Roman" w:hAnsi="Times New Roman" w:cs="Times New Roman"/>
          <w:sz w:val="24"/>
          <w:szCs w:val="24"/>
        </w:rPr>
        <w:t xml:space="preserve">a constitución </w:t>
      </w:r>
      <w:r w:rsidR="008557F9">
        <w:rPr>
          <w:rFonts w:ascii="Times New Roman" w:hAnsi="Times New Roman" w:cs="Times New Roman"/>
          <w:sz w:val="24"/>
          <w:szCs w:val="24"/>
        </w:rPr>
        <w:t xml:space="preserve">de </w:t>
      </w:r>
      <w:r w:rsidR="00EA2D3D" w:rsidRPr="00FA50B8">
        <w:rPr>
          <w:rFonts w:ascii="Times New Roman" w:hAnsi="Times New Roman" w:cs="Times New Roman"/>
          <w:sz w:val="24"/>
          <w:szCs w:val="24"/>
        </w:rPr>
        <w:t>ambos comités</w:t>
      </w:r>
      <w:r w:rsidR="00315E1C" w:rsidRPr="00FA50B8">
        <w:rPr>
          <w:rFonts w:ascii="Times New Roman" w:hAnsi="Times New Roman" w:cs="Times New Roman"/>
          <w:sz w:val="24"/>
          <w:szCs w:val="24"/>
        </w:rPr>
        <w:t xml:space="preserve"> </w:t>
      </w:r>
      <w:r w:rsidR="00F2115E" w:rsidRPr="00FA50B8">
        <w:rPr>
          <w:rFonts w:ascii="Times New Roman" w:hAnsi="Times New Roman" w:cs="Times New Roman"/>
          <w:sz w:val="24"/>
          <w:szCs w:val="24"/>
        </w:rPr>
        <w:t xml:space="preserve">es obligatoria para </w:t>
      </w:r>
      <w:r w:rsidR="00972326" w:rsidRPr="00FA50B8">
        <w:rPr>
          <w:rFonts w:ascii="Times New Roman" w:hAnsi="Times New Roman" w:cs="Times New Roman"/>
          <w:sz w:val="24"/>
          <w:szCs w:val="24"/>
        </w:rPr>
        <w:t>dichas entidades</w:t>
      </w:r>
      <w:r w:rsidR="00FA50B8">
        <w:rPr>
          <w:rFonts w:ascii="Times New Roman" w:hAnsi="Times New Roman" w:cs="Times New Roman"/>
          <w:sz w:val="24"/>
          <w:szCs w:val="24"/>
        </w:rPr>
        <w:t xml:space="preserve">. </w:t>
      </w:r>
    </w:p>
    <w:p w14:paraId="2D8A917D" w14:textId="77777777" w:rsidR="00FA50B8" w:rsidRPr="00FA50B8" w:rsidRDefault="00FA50B8" w:rsidP="005F6861">
      <w:pPr>
        <w:pStyle w:val="Prrafodelista"/>
        <w:autoSpaceDE w:val="0"/>
        <w:autoSpaceDN w:val="0"/>
        <w:adjustRightInd w:val="0"/>
        <w:spacing w:after="0" w:line="240" w:lineRule="auto"/>
        <w:ind w:left="360"/>
        <w:jc w:val="both"/>
        <w:rPr>
          <w:rFonts w:ascii="Times New Roman" w:hAnsi="Times New Roman" w:cs="Times New Roman"/>
          <w:sz w:val="24"/>
          <w:szCs w:val="24"/>
        </w:rPr>
      </w:pPr>
    </w:p>
    <w:p w14:paraId="1636E200" w14:textId="3ECD0A30" w:rsidR="00315E1C" w:rsidRPr="005F6861" w:rsidRDefault="00315E1C" w:rsidP="00DB1F87">
      <w:pPr>
        <w:pStyle w:val="Prrafodelista"/>
        <w:numPr>
          <w:ilvl w:val="0"/>
          <w:numId w:val="39"/>
        </w:numPr>
        <w:autoSpaceDE w:val="0"/>
        <w:autoSpaceDN w:val="0"/>
        <w:adjustRightInd w:val="0"/>
        <w:spacing w:after="0" w:line="240" w:lineRule="auto"/>
        <w:jc w:val="both"/>
        <w:rPr>
          <w:rFonts w:ascii="Times New Roman" w:hAnsi="Times New Roman" w:cs="Times New Roman"/>
          <w:sz w:val="24"/>
          <w:szCs w:val="24"/>
        </w:rPr>
      </w:pPr>
      <w:r w:rsidRPr="005F6861">
        <w:rPr>
          <w:rFonts w:ascii="Times New Roman" w:hAnsi="Times New Roman" w:cs="Times New Roman"/>
          <w:sz w:val="24"/>
          <w:szCs w:val="24"/>
        </w:rPr>
        <w:t>En el caso del Comité de Auditoría,</w:t>
      </w:r>
      <w:r w:rsidR="00E6656B" w:rsidRPr="005F6861">
        <w:rPr>
          <w:rFonts w:ascii="Times New Roman" w:hAnsi="Times New Roman" w:cs="Times New Roman"/>
          <w:sz w:val="24"/>
          <w:szCs w:val="24"/>
        </w:rPr>
        <w:t xml:space="preserve"> su integración debe garantizar el ejercicio de un juicio independiente. Todos sus miembros deben poseer las habilidades, conocimientos y experiencia demostrable en el manejo y comprensión de la información financiera, así como en temas de contabilidad y auditoría. </w:t>
      </w:r>
      <w:r w:rsidR="0053406C" w:rsidRPr="005F6861">
        <w:rPr>
          <w:rFonts w:ascii="Times New Roman" w:hAnsi="Times New Roman" w:cs="Times New Roman"/>
          <w:szCs w:val="24"/>
        </w:rPr>
        <w:t xml:space="preserve">Este Comité debe ser presidido por una </w:t>
      </w:r>
      <w:r w:rsidR="00E6656B" w:rsidRPr="005F6861">
        <w:rPr>
          <w:rFonts w:ascii="Times New Roman" w:hAnsi="Times New Roman" w:cs="Times New Roman"/>
          <w:szCs w:val="24"/>
        </w:rPr>
        <w:t>Director Independiente</w:t>
      </w:r>
      <w:r w:rsidR="00C92CBF" w:rsidRPr="005F6861">
        <w:rPr>
          <w:rStyle w:val="Refdenotaalpie"/>
          <w:rFonts w:ascii="Times New Roman" w:hAnsi="Times New Roman" w:cs="Times New Roman"/>
          <w:sz w:val="24"/>
          <w:szCs w:val="24"/>
        </w:rPr>
        <w:footnoteReference w:id="2"/>
      </w:r>
      <w:r w:rsidR="00E6656B" w:rsidRPr="005F6861">
        <w:rPr>
          <w:rFonts w:ascii="Times New Roman" w:hAnsi="Times New Roman" w:cs="Times New Roman"/>
          <w:szCs w:val="24"/>
        </w:rPr>
        <w:t>.</w:t>
      </w:r>
    </w:p>
    <w:p w14:paraId="08BFC647" w14:textId="77777777" w:rsidR="005F6861" w:rsidRPr="005F6861" w:rsidRDefault="005F6861" w:rsidP="005F6861">
      <w:pPr>
        <w:pStyle w:val="Prrafodelista"/>
        <w:spacing w:after="0" w:line="240" w:lineRule="auto"/>
        <w:rPr>
          <w:rFonts w:ascii="Times New Roman" w:hAnsi="Times New Roman" w:cs="Times New Roman"/>
          <w:sz w:val="24"/>
          <w:szCs w:val="24"/>
        </w:rPr>
      </w:pPr>
    </w:p>
    <w:p w14:paraId="436889B0" w14:textId="5D38C254" w:rsidR="00F040DA" w:rsidRDefault="00784437" w:rsidP="005F6861">
      <w:pPr>
        <w:pStyle w:val="Prrafodelista"/>
        <w:numPr>
          <w:ilvl w:val="0"/>
          <w:numId w:val="39"/>
        </w:numPr>
        <w:autoSpaceDE w:val="0"/>
        <w:autoSpaceDN w:val="0"/>
        <w:adjustRightInd w:val="0"/>
        <w:spacing w:after="0" w:line="240" w:lineRule="auto"/>
        <w:jc w:val="both"/>
        <w:rPr>
          <w:rFonts w:ascii="Times New Roman" w:hAnsi="Times New Roman" w:cs="Times New Roman"/>
          <w:sz w:val="24"/>
          <w:szCs w:val="24"/>
        </w:rPr>
      </w:pPr>
      <w:r w:rsidRPr="00FA50B8">
        <w:rPr>
          <w:rFonts w:ascii="Times New Roman" w:hAnsi="Times New Roman" w:cs="Times New Roman"/>
          <w:sz w:val="24"/>
          <w:szCs w:val="24"/>
        </w:rPr>
        <w:t xml:space="preserve">En el caso del Comité de Riesgos, </w:t>
      </w:r>
      <w:r w:rsidR="00827751" w:rsidRPr="00FA50B8">
        <w:rPr>
          <w:rFonts w:ascii="Times New Roman" w:hAnsi="Times New Roman" w:cs="Times New Roman"/>
          <w:sz w:val="24"/>
          <w:szCs w:val="24"/>
        </w:rPr>
        <w:t xml:space="preserve">este debe estar conformado por un mínimo de tres miembros, uno de los cuales debe ser un director independiente del Órgano de Dirección de la entidad. </w:t>
      </w:r>
    </w:p>
    <w:p w14:paraId="65840687" w14:textId="77777777" w:rsidR="005F6861" w:rsidRPr="00FA50B8" w:rsidRDefault="005F6861" w:rsidP="005F6861">
      <w:pPr>
        <w:pStyle w:val="Prrafodelista"/>
        <w:autoSpaceDE w:val="0"/>
        <w:autoSpaceDN w:val="0"/>
        <w:adjustRightInd w:val="0"/>
        <w:spacing w:after="0" w:line="240" w:lineRule="auto"/>
        <w:ind w:left="360"/>
        <w:jc w:val="both"/>
        <w:rPr>
          <w:rFonts w:ascii="Times New Roman" w:hAnsi="Times New Roman" w:cs="Times New Roman"/>
          <w:sz w:val="24"/>
          <w:szCs w:val="24"/>
        </w:rPr>
      </w:pPr>
    </w:p>
    <w:p w14:paraId="0A2B5CFD" w14:textId="52536A23" w:rsidR="00784437" w:rsidRDefault="00827751" w:rsidP="005F6861">
      <w:pPr>
        <w:pStyle w:val="Prrafodelista"/>
        <w:autoSpaceDE w:val="0"/>
        <w:autoSpaceDN w:val="0"/>
        <w:adjustRightInd w:val="0"/>
        <w:spacing w:after="0" w:line="240" w:lineRule="auto"/>
        <w:ind w:left="360"/>
        <w:jc w:val="both"/>
        <w:rPr>
          <w:rFonts w:ascii="Times New Roman" w:hAnsi="Times New Roman" w:cs="Times New Roman"/>
          <w:sz w:val="24"/>
          <w:szCs w:val="24"/>
        </w:rPr>
      </w:pPr>
      <w:r w:rsidRPr="00FA50B8">
        <w:rPr>
          <w:rFonts w:ascii="Times New Roman" w:hAnsi="Times New Roman" w:cs="Times New Roman"/>
          <w:sz w:val="24"/>
          <w:szCs w:val="24"/>
        </w:rPr>
        <w:t xml:space="preserve">En el caso de las entidades reguladas en las que exista imposibilidad legal para nombrar directores independientes en el Órgano de Dirección, al menos uno de los </w:t>
      </w:r>
      <w:r w:rsidRPr="00434930">
        <w:rPr>
          <w:rFonts w:ascii="Times New Roman" w:hAnsi="Times New Roman" w:cs="Times New Roman"/>
          <w:b/>
          <w:bCs/>
          <w:sz w:val="24"/>
          <w:szCs w:val="24"/>
        </w:rPr>
        <w:t>miembros del comité debe ser externo</w:t>
      </w:r>
      <w:r w:rsidR="0034652C">
        <w:rPr>
          <w:rStyle w:val="Refdenotaalpie"/>
          <w:rFonts w:ascii="Times New Roman" w:hAnsi="Times New Roman" w:cs="Times New Roman"/>
          <w:b/>
          <w:bCs/>
          <w:sz w:val="24"/>
          <w:szCs w:val="24"/>
        </w:rPr>
        <w:footnoteReference w:id="3"/>
      </w:r>
      <w:r w:rsidRPr="00FA50B8">
        <w:rPr>
          <w:rFonts w:ascii="Times New Roman" w:hAnsi="Times New Roman" w:cs="Times New Roman"/>
          <w:sz w:val="24"/>
          <w:szCs w:val="24"/>
        </w:rPr>
        <w:t xml:space="preserve"> a la entidad regulada, al grupo o conglomerado financiero o al grupo de interés económico y no podrá integrar otros comités de la entidad regulada. En este caso, el miembro externo debe presidir el comité.</w:t>
      </w:r>
      <w:r w:rsidR="00F040DA" w:rsidRPr="00FA50B8">
        <w:rPr>
          <w:rFonts w:ascii="Times New Roman" w:hAnsi="Times New Roman" w:cs="Times New Roman"/>
          <w:sz w:val="24"/>
          <w:szCs w:val="24"/>
        </w:rPr>
        <w:t xml:space="preserve"> </w:t>
      </w:r>
      <w:r w:rsidRPr="00FA50B8">
        <w:rPr>
          <w:rFonts w:ascii="Times New Roman" w:hAnsi="Times New Roman" w:cs="Times New Roman"/>
          <w:sz w:val="24"/>
          <w:szCs w:val="24"/>
        </w:rPr>
        <w:t>Ningún funcionario de la entidad regulada podrá ser miembro del Comité de Riesgos.</w:t>
      </w:r>
    </w:p>
    <w:p w14:paraId="651BB53A" w14:textId="7EFAD4E8" w:rsidR="00FE2B3F" w:rsidRDefault="00FE2B3F" w:rsidP="005F6861">
      <w:pPr>
        <w:pStyle w:val="Prrafodelista"/>
        <w:autoSpaceDE w:val="0"/>
        <w:autoSpaceDN w:val="0"/>
        <w:adjustRightInd w:val="0"/>
        <w:spacing w:after="0" w:line="240" w:lineRule="auto"/>
        <w:ind w:left="360"/>
        <w:jc w:val="both"/>
        <w:rPr>
          <w:rFonts w:ascii="Times New Roman" w:hAnsi="Times New Roman" w:cs="Times New Roman"/>
          <w:sz w:val="24"/>
          <w:szCs w:val="24"/>
        </w:rPr>
      </w:pPr>
    </w:p>
    <w:p w14:paraId="77C6C1A9" w14:textId="1D330ABB" w:rsidR="00FE2B3F" w:rsidRPr="00FA50B8" w:rsidRDefault="00FE2B3F" w:rsidP="005F6861">
      <w:pPr>
        <w:pStyle w:val="Prrafodelista"/>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Tratándose de </w:t>
      </w:r>
      <w:r w:rsidRPr="00FE2B3F">
        <w:rPr>
          <w:rFonts w:ascii="Times New Roman" w:hAnsi="Times New Roman" w:cs="Times New Roman"/>
          <w:sz w:val="24"/>
          <w:szCs w:val="24"/>
        </w:rPr>
        <w:t>entidades administradoras de regímenes de pensiones sustitutos o complementarios del régimen de invalidez, vejez y muerte (IVM), creados por leyes o convenciones colectivas creados por leyes especiales que sean administrados por las operadoras de pensiones, los cuales pueden utilizar el Comité de Riesgos de estas últimas</w:t>
      </w:r>
    </w:p>
    <w:p w14:paraId="23D04D2A" w14:textId="77777777" w:rsidR="0016332E" w:rsidRDefault="0016332E" w:rsidP="000A5E61">
      <w:pPr>
        <w:autoSpaceDE w:val="0"/>
        <w:autoSpaceDN w:val="0"/>
        <w:adjustRightInd w:val="0"/>
        <w:spacing w:line="240" w:lineRule="auto"/>
        <w:jc w:val="both"/>
        <w:rPr>
          <w:rFonts w:cs="Times New Roman"/>
          <w:szCs w:val="24"/>
        </w:rPr>
      </w:pPr>
    </w:p>
    <w:p w14:paraId="28F9803D" w14:textId="357274AD" w:rsidR="00C457A3" w:rsidRPr="00C457A3" w:rsidRDefault="00D338F8" w:rsidP="00760924">
      <w:pPr>
        <w:autoSpaceDE w:val="0"/>
        <w:autoSpaceDN w:val="0"/>
        <w:adjustRightInd w:val="0"/>
        <w:spacing w:line="240" w:lineRule="auto"/>
        <w:jc w:val="both"/>
        <w:rPr>
          <w:i/>
          <w:iCs/>
          <w:color w:val="000000"/>
          <w:sz w:val="22"/>
          <w:lang w:val="es-CR"/>
        </w:rPr>
      </w:pPr>
      <w:r>
        <w:rPr>
          <w:rFonts w:cs="Times New Roman"/>
          <w:szCs w:val="24"/>
        </w:rPr>
        <w:t xml:space="preserve">La desaplicación de estas normas al </w:t>
      </w:r>
      <w:r w:rsidRPr="00D338F8">
        <w:rPr>
          <w:rFonts w:cs="Times New Roman"/>
          <w:szCs w:val="24"/>
        </w:rPr>
        <w:t xml:space="preserve">Fondo de Jubilaciones y Pensiones del Benemérito Cuerpo de Bomberos </w:t>
      </w:r>
      <w:r w:rsidR="00460912">
        <w:rPr>
          <w:rFonts w:cs="Times New Roman"/>
          <w:szCs w:val="24"/>
        </w:rPr>
        <w:t>supondría</w:t>
      </w:r>
      <w:r w:rsidR="00760924">
        <w:rPr>
          <w:rFonts w:cs="Times New Roman"/>
          <w:szCs w:val="24"/>
        </w:rPr>
        <w:t xml:space="preserve"> una violación al </w:t>
      </w:r>
      <w:r w:rsidR="00C457A3" w:rsidRPr="0023546E">
        <w:rPr>
          <w:rFonts w:cs="Times New Roman"/>
          <w:i/>
          <w:iCs/>
          <w:szCs w:val="24"/>
        </w:rPr>
        <w:t>principio de inderogabilidad singular de los reglamentos</w:t>
      </w:r>
      <w:r w:rsidR="00760924">
        <w:rPr>
          <w:szCs w:val="24"/>
        </w:rPr>
        <w:t xml:space="preserve"> previsto en el artículo 13 de la Ley General de Administración Pública, según el cual:  </w:t>
      </w:r>
    </w:p>
    <w:p w14:paraId="06B97F34" w14:textId="77777777" w:rsidR="00C457A3" w:rsidRPr="00C457A3" w:rsidRDefault="00C457A3" w:rsidP="00C457A3">
      <w:pPr>
        <w:spacing w:line="240" w:lineRule="auto"/>
        <w:ind w:left="709"/>
        <w:jc w:val="both"/>
        <w:rPr>
          <w:i/>
          <w:sz w:val="22"/>
        </w:rPr>
      </w:pPr>
    </w:p>
    <w:p w14:paraId="34808612" w14:textId="77777777" w:rsidR="00222E46" w:rsidRDefault="00222E46" w:rsidP="000040A2">
      <w:pPr>
        <w:spacing w:line="240" w:lineRule="auto"/>
        <w:ind w:left="284"/>
        <w:jc w:val="both"/>
        <w:rPr>
          <w:i/>
          <w:sz w:val="22"/>
        </w:rPr>
      </w:pPr>
    </w:p>
    <w:p w14:paraId="1551959B" w14:textId="273EEFC1" w:rsidR="00C457A3" w:rsidRPr="00C457A3" w:rsidRDefault="00C457A3" w:rsidP="000040A2">
      <w:pPr>
        <w:spacing w:line="240" w:lineRule="auto"/>
        <w:ind w:left="284"/>
        <w:jc w:val="both"/>
        <w:rPr>
          <w:i/>
          <w:sz w:val="22"/>
        </w:rPr>
      </w:pPr>
      <w:r w:rsidRPr="00C457A3">
        <w:rPr>
          <w:i/>
          <w:sz w:val="22"/>
        </w:rPr>
        <w:lastRenderedPageBreak/>
        <w:t>Artículo 13.-</w:t>
      </w:r>
    </w:p>
    <w:p w14:paraId="75E5191F" w14:textId="4E00EF4C" w:rsidR="00C457A3" w:rsidRPr="00C457A3" w:rsidRDefault="00C457A3" w:rsidP="000040A2">
      <w:pPr>
        <w:spacing w:line="240" w:lineRule="auto"/>
        <w:ind w:left="284"/>
        <w:jc w:val="both"/>
        <w:rPr>
          <w:b/>
          <w:i/>
          <w:sz w:val="22"/>
        </w:rPr>
      </w:pPr>
      <w:r w:rsidRPr="00C457A3">
        <w:rPr>
          <w:i/>
          <w:sz w:val="22"/>
        </w:rPr>
        <w:t>1. La Administración estará sujeta en general a todas las normas escritas y no escritas del ordenamiento administrativo, y al derecho privado supletorio del mismo</w:t>
      </w:r>
      <w:r w:rsidRPr="00C457A3">
        <w:rPr>
          <w:b/>
          <w:i/>
          <w:sz w:val="22"/>
        </w:rPr>
        <w:t xml:space="preserve">, sin poder derogarlos ni desaplicarlos para casos concretos. </w:t>
      </w:r>
    </w:p>
    <w:p w14:paraId="7101B4D7" w14:textId="18FED70B" w:rsidR="00C457A3" w:rsidRPr="00C457A3" w:rsidRDefault="00C457A3" w:rsidP="000040A2">
      <w:pPr>
        <w:spacing w:line="240" w:lineRule="auto"/>
        <w:ind w:left="284"/>
        <w:jc w:val="both"/>
        <w:rPr>
          <w:szCs w:val="24"/>
        </w:rPr>
      </w:pPr>
      <w:r w:rsidRPr="00C457A3">
        <w:rPr>
          <w:i/>
          <w:sz w:val="22"/>
        </w:rPr>
        <w:t xml:space="preserve">2. La regla anterior, </w:t>
      </w:r>
      <w:r w:rsidRPr="00C457A3">
        <w:rPr>
          <w:b/>
          <w:i/>
          <w:sz w:val="22"/>
        </w:rPr>
        <w:t>se aplicará también en relación con los reglamentos</w:t>
      </w:r>
      <w:r w:rsidRPr="00C457A3">
        <w:rPr>
          <w:i/>
          <w:sz w:val="22"/>
        </w:rPr>
        <w:t xml:space="preserve">, sea que éstos provengan de la misma autoridad, sea que provengan de otra superior o inferior competente… </w:t>
      </w:r>
      <w:r w:rsidR="00BA170A" w:rsidRPr="008C370B">
        <w:rPr>
          <w:iCs/>
          <w:szCs w:val="24"/>
        </w:rPr>
        <w:t>[</w:t>
      </w:r>
      <w:r w:rsidRPr="008C370B">
        <w:rPr>
          <w:iCs/>
          <w:szCs w:val="24"/>
        </w:rPr>
        <w:t>El resaltado no es del original</w:t>
      </w:r>
      <w:r w:rsidR="00BA170A" w:rsidRPr="008C370B">
        <w:rPr>
          <w:iCs/>
          <w:szCs w:val="24"/>
        </w:rPr>
        <w:t>]</w:t>
      </w:r>
      <w:r w:rsidRPr="008C370B">
        <w:rPr>
          <w:iCs/>
          <w:szCs w:val="24"/>
        </w:rPr>
        <w:t>.</w:t>
      </w:r>
    </w:p>
    <w:p w14:paraId="5415DE08" w14:textId="77777777" w:rsidR="00127B33" w:rsidRDefault="00127B33" w:rsidP="00C457A3">
      <w:pPr>
        <w:spacing w:line="240" w:lineRule="auto"/>
        <w:jc w:val="both"/>
        <w:rPr>
          <w:szCs w:val="24"/>
        </w:rPr>
      </w:pPr>
    </w:p>
    <w:p w14:paraId="7A01C994" w14:textId="2EB326FB" w:rsidR="00C457A3" w:rsidRPr="00C457A3" w:rsidRDefault="00127B33" w:rsidP="00C457A3">
      <w:pPr>
        <w:spacing w:line="240" w:lineRule="auto"/>
        <w:jc w:val="both"/>
        <w:rPr>
          <w:szCs w:val="24"/>
        </w:rPr>
      </w:pPr>
      <w:r>
        <w:rPr>
          <w:szCs w:val="24"/>
        </w:rPr>
        <w:t>De esta forma</w:t>
      </w:r>
      <w:r w:rsidR="00F669A9">
        <w:rPr>
          <w:szCs w:val="24"/>
        </w:rPr>
        <w:t>,</w:t>
      </w:r>
      <w:r>
        <w:rPr>
          <w:szCs w:val="24"/>
        </w:rPr>
        <w:t xml:space="preserve"> </w:t>
      </w:r>
      <w:r w:rsidR="00F669A9">
        <w:rPr>
          <w:szCs w:val="24"/>
        </w:rPr>
        <w:t xml:space="preserve">no es </w:t>
      </w:r>
      <w:r>
        <w:rPr>
          <w:szCs w:val="24"/>
        </w:rPr>
        <w:t xml:space="preserve">viable </w:t>
      </w:r>
      <w:r w:rsidR="00F669A9">
        <w:rPr>
          <w:szCs w:val="24"/>
        </w:rPr>
        <w:t xml:space="preserve">desde el punto </w:t>
      </w:r>
      <w:r w:rsidR="00B90580">
        <w:rPr>
          <w:szCs w:val="24"/>
        </w:rPr>
        <w:t xml:space="preserve">vista jurídico </w:t>
      </w:r>
      <w:r w:rsidR="00915383">
        <w:rPr>
          <w:szCs w:val="24"/>
        </w:rPr>
        <w:t>realizar</w:t>
      </w:r>
      <w:r w:rsidR="009A0152">
        <w:rPr>
          <w:szCs w:val="24"/>
        </w:rPr>
        <w:t xml:space="preserve"> una </w:t>
      </w:r>
      <w:r w:rsidR="00254BF6">
        <w:rPr>
          <w:rFonts w:cs="Times New Roman"/>
          <w:szCs w:val="24"/>
        </w:rPr>
        <w:t xml:space="preserve">interpretación </w:t>
      </w:r>
      <w:r w:rsidR="009D7E3F">
        <w:rPr>
          <w:rFonts w:cs="Times New Roman"/>
          <w:szCs w:val="24"/>
        </w:rPr>
        <w:t>(</w:t>
      </w:r>
      <w:r w:rsidR="009A0152">
        <w:rPr>
          <w:rFonts w:cs="Times New Roman"/>
          <w:szCs w:val="24"/>
        </w:rPr>
        <w:t xml:space="preserve">la cual tampoco es </w:t>
      </w:r>
      <w:r w:rsidR="00C55895">
        <w:rPr>
          <w:rFonts w:cs="Times New Roman"/>
          <w:szCs w:val="24"/>
        </w:rPr>
        <w:t>necesaria</w:t>
      </w:r>
      <w:r w:rsidR="009D7E3F">
        <w:rPr>
          <w:rFonts w:cs="Times New Roman"/>
          <w:szCs w:val="24"/>
        </w:rPr>
        <w:t>)</w:t>
      </w:r>
      <w:r w:rsidR="00C55895">
        <w:rPr>
          <w:rFonts w:cs="Times New Roman"/>
          <w:szCs w:val="24"/>
        </w:rPr>
        <w:t xml:space="preserve"> </w:t>
      </w:r>
      <w:r w:rsidR="00915383">
        <w:rPr>
          <w:rFonts w:cs="Times New Roman"/>
          <w:szCs w:val="24"/>
        </w:rPr>
        <w:t>que implique desaplicar, en el caso del</w:t>
      </w:r>
      <w:r w:rsidR="00D304A3">
        <w:rPr>
          <w:rFonts w:cs="Times New Roman"/>
          <w:szCs w:val="24"/>
        </w:rPr>
        <w:t xml:space="preserve"> </w:t>
      </w:r>
      <w:r w:rsidR="00915383" w:rsidRPr="00C457A3">
        <w:rPr>
          <w:rFonts w:cs="Times New Roman"/>
          <w:color w:val="000000"/>
          <w:szCs w:val="24"/>
          <w:lang w:val="es-CR"/>
        </w:rPr>
        <w:t>Fondo de Pensiones y Jubilaciones del Benemérito Cuerpo de Bomberos</w:t>
      </w:r>
      <w:r w:rsidR="008C4328">
        <w:rPr>
          <w:rFonts w:cs="Times New Roman"/>
          <w:color w:val="000000"/>
          <w:szCs w:val="24"/>
          <w:lang w:val="es-CR"/>
        </w:rPr>
        <w:t xml:space="preserve">, </w:t>
      </w:r>
      <w:r w:rsidR="009A0152">
        <w:rPr>
          <w:rFonts w:cs="Times New Roman"/>
          <w:szCs w:val="24"/>
        </w:rPr>
        <w:t xml:space="preserve">la normativa relativa a la integración de los </w:t>
      </w:r>
      <w:r w:rsidR="00E601BC">
        <w:rPr>
          <w:rFonts w:cs="Times New Roman"/>
          <w:szCs w:val="24"/>
        </w:rPr>
        <w:t>C</w:t>
      </w:r>
      <w:r w:rsidR="009A0152">
        <w:rPr>
          <w:rFonts w:cs="Times New Roman"/>
          <w:szCs w:val="24"/>
        </w:rPr>
        <w:t>omités de Audi</w:t>
      </w:r>
      <w:r w:rsidR="00E601BC">
        <w:rPr>
          <w:rFonts w:cs="Times New Roman"/>
          <w:szCs w:val="24"/>
        </w:rPr>
        <w:t>toría y Riesgos</w:t>
      </w:r>
      <w:r w:rsidR="004C4224">
        <w:rPr>
          <w:rFonts w:cs="Times New Roman"/>
          <w:szCs w:val="24"/>
        </w:rPr>
        <w:t>,</w:t>
      </w:r>
      <w:r w:rsidR="00E601BC">
        <w:rPr>
          <w:rFonts w:cs="Times New Roman"/>
          <w:szCs w:val="24"/>
        </w:rPr>
        <w:t xml:space="preserve"> </w:t>
      </w:r>
      <w:r w:rsidR="008C4328">
        <w:rPr>
          <w:rFonts w:cs="Times New Roman"/>
          <w:szCs w:val="24"/>
        </w:rPr>
        <w:t xml:space="preserve">prevista en el Reglamento sobre Gobierno Corporativo y en el Reglamento de Riesgos. </w:t>
      </w:r>
    </w:p>
    <w:p w14:paraId="319F3897" w14:textId="77777777" w:rsidR="00C457A3" w:rsidRPr="00E4345C" w:rsidRDefault="00C457A3" w:rsidP="00C457A3">
      <w:pPr>
        <w:spacing w:line="240" w:lineRule="auto"/>
        <w:jc w:val="both"/>
        <w:rPr>
          <w:rFonts w:cs="Times New Roman"/>
          <w:szCs w:val="24"/>
        </w:rPr>
      </w:pPr>
    </w:p>
    <w:bookmarkEnd w:id="8"/>
    <w:p w14:paraId="72EC09B9" w14:textId="6EC1F4E2" w:rsidR="00C457A3" w:rsidRPr="00E4345C" w:rsidRDefault="00E4345C" w:rsidP="00E4345C">
      <w:pPr>
        <w:pStyle w:val="Prrafodelista"/>
        <w:numPr>
          <w:ilvl w:val="0"/>
          <w:numId w:val="35"/>
        </w:numPr>
        <w:autoSpaceDE w:val="0"/>
        <w:autoSpaceDN w:val="0"/>
        <w:adjustRightInd w:val="0"/>
        <w:jc w:val="both"/>
        <w:rPr>
          <w:rFonts w:ascii="Times New Roman" w:hAnsi="Times New Roman" w:cs="Times New Roman"/>
          <w:b/>
          <w:bCs/>
          <w:sz w:val="24"/>
          <w:szCs w:val="24"/>
        </w:rPr>
      </w:pPr>
      <w:r w:rsidRPr="00E4345C">
        <w:rPr>
          <w:rFonts w:ascii="Times New Roman" w:hAnsi="Times New Roman" w:cs="Times New Roman"/>
          <w:b/>
          <w:bCs/>
          <w:sz w:val="24"/>
          <w:szCs w:val="24"/>
        </w:rPr>
        <w:t>Sobre el p</w:t>
      </w:r>
      <w:r w:rsidR="00C457A3" w:rsidRPr="00E4345C">
        <w:rPr>
          <w:rFonts w:ascii="Times New Roman" w:hAnsi="Times New Roman" w:cs="Times New Roman"/>
          <w:b/>
          <w:bCs/>
          <w:sz w:val="24"/>
          <w:szCs w:val="24"/>
        </w:rPr>
        <w:t>rincipio de proporcionalidad</w:t>
      </w:r>
    </w:p>
    <w:p w14:paraId="643DED53" w14:textId="620E097E" w:rsidR="00C457A3" w:rsidRPr="00C457A3" w:rsidRDefault="00E4345C" w:rsidP="00C457A3">
      <w:pPr>
        <w:autoSpaceDE w:val="0"/>
        <w:autoSpaceDN w:val="0"/>
        <w:adjustRightInd w:val="0"/>
        <w:jc w:val="both"/>
        <w:rPr>
          <w:i/>
          <w:iCs/>
          <w:sz w:val="22"/>
        </w:rPr>
      </w:pPr>
      <w:r>
        <w:rPr>
          <w:szCs w:val="24"/>
        </w:rPr>
        <w:t>Al respecto, e</w:t>
      </w:r>
      <w:r w:rsidR="00C457A3" w:rsidRPr="00C457A3">
        <w:rPr>
          <w:szCs w:val="24"/>
        </w:rPr>
        <w:t xml:space="preserve">n el </w:t>
      </w:r>
      <w:r w:rsidR="00434B0F" w:rsidRPr="00434B0F">
        <w:rPr>
          <w:szCs w:val="24"/>
        </w:rPr>
        <w:t>criterio jurídico N° DJUR-01578-2020</w:t>
      </w:r>
      <w:r w:rsidR="00744335">
        <w:rPr>
          <w:szCs w:val="24"/>
        </w:rPr>
        <w:t xml:space="preserve"> </w:t>
      </w:r>
      <w:r w:rsidR="00C457A3" w:rsidRPr="00C457A3">
        <w:rPr>
          <w:szCs w:val="24"/>
        </w:rPr>
        <w:t xml:space="preserve">se </w:t>
      </w:r>
      <w:r w:rsidR="00744335">
        <w:rPr>
          <w:szCs w:val="24"/>
        </w:rPr>
        <w:t>indica</w:t>
      </w:r>
      <w:r w:rsidR="00C457A3" w:rsidRPr="00C457A3">
        <w:rPr>
          <w:i/>
          <w:iCs/>
          <w:sz w:val="22"/>
        </w:rPr>
        <w:t>:</w:t>
      </w:r>
    </w:p>
    <w:p w14:paraId="54FF374F" w14:textId="77777777" w:rsidR="00C457A3" w:rsidRPr="00C457A3" w:rsidRDefault="00C457A3" w:rsidP="00744335">
      <w:pPr>
        <w:autoSpaceDE w:val="0"/>
        <w:autoSpaceDN w:val="0"/>
        <w:adjustRightInd w:val="0"/>
        <w:spacing w:line="240" w:lineRule="auto"/>
        <w:ind w:left="284"/>
        <w:jc w:val="both"/>
        <w:rPr>
          <w:i/>
          <w:iCs/>
          <w:sz w:val="22"/>
        </w:rPr>
      </w:pPr>
      <w:r w:rsidRPr="00C457A3">
        <w:rPr>
          <w:rFonts w:cs="Times New Roman"/>
          <w:i/>
          <w:iCs/>
          <w:sz w:val="22"/>
        </w:rPr>
        <w:t>Finalmente, ambos cuerpos normativos reglamentarios contienen también sendas normas de proporcionalidad (artículo 4 de cada uno de ellos) que deja en manos de las entidades supervisadas, la regulación e implementación de su marco de Gobierno Corporativo (en el caso del Reglamento sobre Gobierno Corporativo), y el modelo de gestión de riesgos (específicamente el Reglamento de Riesgos), a partir de sus especiales características</w:t>
      </w:r>
      <w:r w:rsidRPr="00C457A3">
        <w:rPr>
          <w:i/>
          <w:iCs/>
          <w:sz w:val="22"/>
        </w:rPr>
        <w:t>…</w:t>
      </w:r>
    </w:p>
    <w:p w14:paraId="5DF9C191" w14:textId="2D507407" w:rsidR="00C457A3" w:rsidRPr="00C457A3" w:rsidRDefault="00C457A3" w:rsidP="00744335">
      <w:pPr>
        <w:autoSpaceDE w:val="0"/>
        <w:autoSpaceDN w:val="0"/>
        <w:adjustRightInd w:val="0"/>
        <w:spacing w:line="240" w:lineRule="auto"/>
        <w:ind w:left="284"/>
        <w:jc w:val="both"/>
        <w:rPr>
          <w:i/>
          <w:iCs/>
          <w:sz w:val="22"/>
        </w:rPr>
      </w:pPr>
      <w:r w:rsidRPr="00C457A3">
        <w:rPr>
          <w:rFonts w:cs="Times New Roman"/>
          <w:i/>
          <w:iCs/>
          <w:sz w:val="22"/>
        </w:rPr>
        <w:t>De lo hasta ahora expuesto en este análisis jurídico, puede derivarse que es posible entonces concluir que, si bien tanto los artículos 25 y 26 del Reglamento sobre Gobierno Corporativo, como el artículo 14 del Reglamento de Riesgos, disponen de la necesaria existencia del Comité de Riesgos, como del Comité de Auditoria, ambos como parte de la organización mínima del FONDO…</w:t>
      </w:r>
    </w:p>
    <w:p w14:paraId="4554BA15" w14:textId="77777777" w:rsidR="00C457A3" w:rsidRPr="00C457A3" w:rsidRDefault="00C457A3" w:rsidP="00C457A3">
      <w:pPr>
        <w:autoSpaceDE w:val="0"/>
        <w:autoSpaceDN w:val="0"/>
        <w:adjustRightInd w:val="0"/>
        <w:spacing w:line="240" w:lineRule="auto"/>
        <w:ind w:left="1416"/>
        <w:jc w:val="both"/>
        <w:rPr>
          <w:rFonts w:cs="Times New Roman"/>
          <w:i/>
          <w:iCs/>
          <w:sz w:val="22"/>
        </w:rPr>
      </w:pPr>
    </w:p>
    <w:p w14:paraId="7EB5F241" w14:textId="54628694" w:rsidR="00C457A3" w:rsidRDefault="00AA6A8F" w:rsidP="00C457A3">
      <w:pPr>
        <w:spacing w:line="240" w:lineRule="auto"/>
        <w:jc w:val="both"/>
        <w:rPr>
          <w:rFonts w:cs="Times New Roman"/>
          <w:color w:val="000000"/>
          <w:szCs w:val="24"/>
        </w:rPr>
      </w:pPr>
      <w:r>
        <w:rPr>
          <w:rFonts w:cs="Times New Roman"/>
          <w:color w:val="000000"/>
          <w:szCs w:val="24"/>
        </w:rPr>
        <w:t xml:space="preserve">Con este planteamiento la </w:t>
      </w:r>
      <w:r w:rsidR="00926094">
        <w:rPr>
          <w:rFonts w:cs="Times New Roman"/>
          <w:color w:val="000000"/>
          <w:szCs w:val="24"/>
        </w:rPr>
        <w:t xml:space="preserve">Dirección Jurídica del INS olvida que </w:t>
      </w:r>
      <w:r w:rsidR="00772F12">
        <w:rPr>
          <w:rFonts w:cs="Times New Roman"/>
          <w:color w:val="000000"/>
          <w:szCs w:val="24"/>
        </w:rPr>
        <w:t xml:space="preserve">los </w:t>
      </w:r>
      <w:r w:rsidR="005D0656">
        <w:rPr>
          <w:rFonts w:cs="Times New Roman"/>
          <w:color w:val="000000"/>
          <w:szCs w:val="24"/>
        </w:rPr>
        <w:t>artículos</w:t>
      </w:r>
      <w:r w:rsidR="008D36A4">
        <w:rPr>
          <w:rFonts w:cs="Times New Roman"/>
          <w:color w:val="000000"/>
          <w:szCs w:val="24"/>
        </w:rPr>
        <w:t xml:space="preserve"> 2</w:t>
      </w:r>
      <w:r w:rsidR="00D573D9">
        <w:rPr>
          <w:rFonts w:cs="Times New Roman"/>
          <w:color w:val="000000"/>
          <w:szCs w:val="24"/>
        </w:rPr>
        <w:t>5 y 26 del Reglamento sobre Gobierno Corporativo</w:t>
      </w:r>
      <w:r w:rsidR="008260DB">
        <w:rPr>
          <w:rFonts w:cs="Times New Roman"/>
          <w:color w:val="000000"/>
          <w:szCs w:val="24"/>
        </w:rPr>
        <w:t xml:space="preserve"> excepcionan </w:t>
      </w:r>
      <w:r w:rsidR="00772F12">
        <w:rPr>
          <w:rFonts w:cs="Times New Roman"/>
          <w:color w:val="000000"/>
          <w:szCs w:val="24"/>
        </w:rPr>
        <w:t xml:space="preserve">expresamente </w:t>
      </w:r>
      <w:r w:rsidR="008260DB">
        <w:rPr>
          <w:rFonts w:cs="Times New Roman"/>
          <w:color w:val="000000"/>
          <w:szCs w:val="24"/>
        </w:rPr>
        <w:t>de</w:t>
      </w:r>
      <w:r w:rsidR="000F0DC1">
        <w:rPr>
          <w:rFonts w:cs="Times New Roman"/>
          <w:color w:val="000000"/>
          <w:szCs w:val="24"/>
        </w:rPr>
        <w:t xml:space="preserve"> la aplicación de</w:t>
      </w:r>
      <w:r w:rsidR="00772F12">
        <w:rPr>
          <w:rFonts w:cs="Times New Roman"/>
          <w:color w:val="000000"/>
          <w:szCs w:val="24"/>
        </w:rPr>
        <w:t>l</w:t>
      </w:r>
      <w:r w:rsidR="000F0DC1">
        <w:rPr>
          <w:rFonts w:cs="Times New Roman"/>
          <w:color w:val="000000"/>
          <w:szCs w:val="24"/>
        </w:rPr>
        <w:t xml:space="preserve"> principio de proporcionalidad previsto en el artículo 4 de</w:t>
      </w:r>
      <w:r w:rsidR="00341AA7">
        <w:rPr>
          <w:rFonts w:cs="Times New Roman"/>
          <w:color w:val="000000"/>
          <w:szCs w:val="24"/>
        </w:rPr>
        <w:t xml:space="preserve"> ese</w:t>
      </w:r>
      <w:r w:rsidR="000F0DC1">
        <w:rPr>
          <w:rFonts w:cs="Times New Roman"/>
          <w:color w:val="000000"/>
          <w:szCs w:val="24"/>
        </w:rPr>
        <w:t xml:space="preserve"> mismo cuerpo normativa, </w:t>
      </w:r>
      <w:r w:rsidR="007C437F">
        <w:rPr>
          <w:rFonts w:cs="Times New Roman"/>
          <w:color w:val="000000"/>
          <w:szCs w:val="24"/>
        </w:rPr>
        <w:t xml:space="preserve">la integración del Comité de Auditoría y del Comité de Riesgos. </w:t>
      </w:r>
      <w:r w:rsidR="0029791D">
        <w:rPr>
          <w:rFonts w:cs="Times New Roman"/>
          <w:color w:val="000000"/>
          <w:szCs w:val="24"/>
        </w:rPr>
        <w:t xml:space="preserve">En este sentido, en dichas normas se dispone, expresamente, que: </w:t>
      </w:r>
    </w:p>
    <w:p w14:paraId="7264AE99" w14:textId="057D75FD" w:rsidR="0029791D" w:rsidRDefault="0029791D" w:rsidP="00C457A3">
      <w:pPr>
        <w:spacing w:line="240" w:lineRule="auto"/>
        <w:jc w:val="both"/>
        <w:rPr>
          <w:rFonts w:cs="Times New Roman"/>
          <w:color w:val="000000"/>
          <w:szCs w:val="24"/>
        </w:rPr>
      </w:pPr>
    </w:p>
    <w:p w14:paraId="2CDFC596" w14:textId="77777777" w:rsidR="0029791D" w:rsidRPr="0092610F" w:rsidRDefault="0029791D" w:rsidP="0029791D">
      <w:pPr>
        <w:shd w:val="clear" w:color="auto" w:fill="FFFFFF"/>
        <w:spacing w:line="240" w:lineRule="auto"/>
        <w:ind w:left="284"/>
        <w:jc w:val="both"/>
        <w:rPr>
          <w:rFonts w:cs="Times New Roman"/>
          <w:i/>
          <w:sz w:val="22"/>
        </w:rPr>
      </w:pPr>
      <w:r w:rsidRPr="0092610F">
        <w:rPr>
          <w:rFonts w:cs="Times New Roman"/>
          <w:i/>
          <w:sz w:val="22"/>
        </w:rPr>
        <w:t>Artículo 25. Comité de Auditoría</w:t>
      </w:r>
    </w:p>
    <w:p w14:paraId="1DB84004" w14:textId="50C4381B" w:rsidR="0029791D" w:rsidRPr="009835F1" w:rsidRDefault="0029791D" w:rsidP="0029791D">
      <w:pPr>
        <w:shd w:val="clear" w:color="auto" w:fill="FFFFFF"/>
        <w:spacing w:line="240" w:lineRule="auto"/>
        <w:ind w:left="284"/>
        <w:jc w:val="both"/>
        <w:rPr>
          <w:rFonts w:cs="Times New Roman"/>
          <w:i/>
          <w:sz w:val="22"/>
        </w:rPr>
      </w:pPr>
      <w:r>
        <w:rPr>
          <w:rFonts w:cs="Times New Roman"/>
          <w:i/>
          <w:sz w:val="22"/>
        </w:rPr>
        <w:t xml:space="preserve">[…] </w:t>
      </w:r>
    </w:p>
    <w:p w14:paraId="407C8B0E" w14:textId="77777777" w:rsidR="0029791D" w:rsidRPr="009835F1" w:rsidRDefault="0029791D" w:rsidP="0029791D">
      <w:pPr>
        <w:shd w:val="clear" w:color="auto" w:fill="FFFFFF"/>
        <w:spacing w:line="240" w:lineRule="auto"/>
        <w:ind w:left="284"/>
        <w:jc w:val="both"/>
        <w:rPr>
          <w:rFonts w:cs="Times New Roman"/>
          <w:b/>
          <w:bCs/>
          <w:i/>
          <w:sz w:val="22"/>
        </w:rPr>
      </w:pPr>
      <w:r w:rsidRPr="009835F1">
        <w:rPr>
          <w:rFonts w:cs="Times New Roman"/>
          <w:b/>
          <w:bCs/>
          <w:i/>
          <w:sz w:val="22"/>
        </w:rPr>
        <w:t xml:space="preserve">No obstante, lo dispuesto en el Artículo 4. de este Reglamento, </w:t>
      </w:r>
      <w:r w:rsidRPr="00CB7BC3">
        <w:rPr>
          <w:rFonts w:cs="Times New Roman"/>
          <w:i/>
          <w:sz w:val="22"/>
        </w:rPr>
        <w:t>la constitución del Comité de Auditoría es obligatoria para todas las entidades incluidas en el Artículo 2 de este Reglamento.</w:t>
      </w:r>
    </w:p>
    <w:p w14:paraId="04EF7B5F" w14:textId="77777777" w:rsidR="0029791D" w:rsidRPr="009835F1" w:rsidRDefault="0029791D" w:rsidP="0029791D">
      <w:pPr>
        <w:spacing w:line="240" w:lineRule="auto"/>
        <w:ind w:left="284" w:right="-93"/>
        <w:jc w:val="both"/>
        <w:rPr>
          <w:rFonts w:cs="Times New Roman"/>
          <w:i/>
          <w:sz w:val="22"/>
        </w:rPr>
      </w:pPr>
      <w:r w:rsidRPr="009835F1">
        <w:rPr>
          <w:rFonts w:cs="Times New Roman"/>
          <w:i/>
          <w:sz w:val="22"/>
        </w:rPr>
        <w:t>[…]</w:t>
      </w:r>
      <w:r>
        <w:rPr>
          <w:rFonts w:cs="Times New Roman"/>
          <w:i/>
          <w:sz w:val="22"/>
        </w:rPr>
        <w:t xml:space="preserve"> </w:t>
      </w:r>
      <w:r w:rsidRPr="009835F1">
        <w:rPr>
          <w:rFonts w:cs="Times New Roman"/>
          <w:iCs/>
          <w:sz w:val="22"/>
        </w:rPr>
        <w:t xml:space="preserve">[Lo </w:t>
      </w:r>
      <w:r>
        <w:rPr>
          <w:rFonts w:cs="Times New Roman"/>
          <w:iCs/>
          <w:sz w:val="22"/>
        </w:rPr>
        <w:t>resaltado</w:t>
      </w:r>
      <w:r w:rsidRPr="009835F1">
        <w:rPr>
          <w:rFonts w:cs="Times New Roman"/>
          <w:iCs/>
          <w:sz w:val="22"/>
        </w:rPr>
        <w:t xml:space="preserve"> no es del original]</w:t>
      </w:r>
      <w:r w:rsidRPr="009835F1">
        <w:rPr>
          <w:rFonts w:cs="Times New Roman"/>
          <w:i/>
          <w:sz w:val="22"/>
        </w:rPr>
        <w:t>.</w:t>
      </w:r>
    </w:p>
    <w:p w14:paraId="725C9279" w14:textId="4561C6E4" w:rsidR="0029791D" w:rsidRDefault="0029791D" w:rsidP="0029791D">
      <w:pPr>
        <w:spacing w:line="226" w:lineRule="auto"/>
        <w:ind w:left="284" w:right="333"/>
        <w:jc w:val="both"/>
        <w:rPr>
          <w:rFonts w:cs="Times New Roman"/>
          <w:i/>
          <w:sz w:val="22"/>
        </w:rPr>
      </w:pPr>
    </w:p>
    <w:p w14:paraId="5317EAF3" w14:textId="1B19CB18" w:rsidR="00222E46" w:rsidRDefault="00222E46" w:rsidP="0029791D">
      <w:pPr>
        <w:spacing w:line="226" w:lineRule="auto"/>
        <w:ind w:left="284" w:right="333"/>
        <w:jc w:val="both"/>
        <w:rPr>
          <w:rFonts w:cs="Times New Roman"/>
          <w:i/>
          <w:sz w:val="22"/>
        </w:rPr>
      </w:pPr>
    </w:p>
    <w:p w14:paraId="479112B0" w14:textId="43185BA2" w:rsidR="00222E46" w:rsidRDefault="00222E46" w:rsidP="0029791D">
      <w:pPr>
        <w:spacing w:line="226" w:lineRule="auto"/>
        <w:ind w:left="284" w:right="333"/>
        <w:jc w:val="both"/>
        <w:rPr>
          <w:rFonts w:cs="Times New Roman"/>
          <w:i/>
          <w:sz w:val="22"/>
        </w:rPr>
      </w:pPr>
    </w:p>
    <w:p w14:paraId="18801CF6" w14:textId="389AAAF8" w:rsidR="00222E46" w:rsidRDefault="00222E46" w:rsidP="0029791D">
      <w:pPr>
        <w:spacing w:line="226" w:lineRule="auto"/>
        <w:ind w:left="284" w:right="333"/>
        <w:jc w:val="both"/>
        <w:rPr>
          <w:rFonts w:cs="Times New Roman"/>
          <w:i/>
          <w:sz w:val="22"/>
        </w:rPr>
      </w:pPr>
    </w:p>
    <w:p w14:paraId="209DC663" w14:textId="77777777" w:rsidR="00222E46" w:rsidRPr="009835F1" w:rsidRDefault="00222E46" w:rsidP="0029791D">
      <w:pPr>
        <w:spacing w:line="226" w:lineRule="auto"/>
        <w:ind w:left="284" w:right="333"/>
        <w:jc w:val="both"/>
        <w:rPr>
          <w:rFonts w:cs="Times New Roman"/>
          <w:i/>
          <w:sz w:val="22"/>
        </w:rPr>
      </w:pPr>
    </w:p>
    <w:p w14:paraId="646C172D" w14:textId="77777777" w:rsidR="0029791D" w:rsidRPr="009835F1" w:rsidRDefault="0029791D" w:rsidP="0029791D">
      <w:pPr>
        <w:shd w:val="clear" w:color="auto" w:fill="FFFFFF"/>
        <w:spacing w:line="240" w:lineRule="auto"/>
        <w:ind w:left="284"/>
        <w:jc w:val="both"/>
        <w:rPr>
          <w:rFonts w:cs="Times New Roman"/>
          <w:i/>
          <w:sz w:val="22"/>
        </w:rPr>
      </w:pPr>
      <w:r w:rsidRPr="009835F1">
        <w:rPr>
          <w:rFonts w:cs="Times New Roman"/>
          <w:b/>
          <w:bCs/>
          <w:i/>
          <w:sz w:val="22"/>
        </w:rPr>
        <w:lastRenderedPageBreak/>
        <w:t>Artículo 26. Comité de Riesgos</w:t>
      </w:r>
    </w:p>
    <w:p w14:paraId="2DF38C8D" w14:textId="711D9F96" w:rsidR="0029791D" w:rsidRPr="009835F1" w:rsidRDefault="00CB7BC3" w:rsidP="0029791D">
      <w:pPr>
        <w:spacing w:line="240" w:lineRule="auto"/>
        <w:ind w:left="284"/>
        <w:jc w:val="both"/>
        <w:rPr>
          <w:rFonts w:cs="Times New Roman"/>
          <w:i/>
          <w:sz w:val="22"/>
        </w:rPr>
      </w:pPr>
      <w:r w:rsidRPr="009835F1">
        <w:rPr>
          <w:rFonts w:cs="Times New Roman"/>
          <w:i/>
          <w:sz w:val="22"/>
        </w:rPr>
        <w:t xml:space="preserve"> </w:t>
      </w:r>
      <w:r w:rsidR="0029791D" w:rsidRPr="009835F1">
        <w:rPr>
          <w:rFonts w:cs="Times New Roman"/>
          <w:i/>
          <w:sz w:val="22"/>
        </w:rPr>
        <w:t xml:space="preserve">[…] </w:t>
      </w:r>
    </w:p>
    <w:p w14:paraId="7363D184" w14:textId="77777777" w:rsidR="0029791D" w:rsidRPr="00CB7BC3" w:rsidRDefault="0029791D" w:rsidP="0029791D">
      <w:pPr>
        <w:shd w:val="clear" w:color="auto" w:fill="FFFFFF"/>
        <w:spacing w:line="240" w:lineRule="auto"/>
        <w:ind w:left="284"/>
        <w:jc w:val="both"/>
        <w:rPr>
          <w:rFonts w:cs="Times New Roman"/>
          <w:i/>
          <w:sz w:val="22"/>
        </w:rPr>
      </w:pPr>
      <w:r w:rsidRPr="009835F1">
        <w:rPr>
          <w:rFonts w:cs="Times New Roman"/>
          <w:b/>
          <w:bCs/>
          <w:i/>
          <w:sz w:val="22"/>
        </w:rPr>
        <w:t xml:space="preserve">No obstante, lo dispuesto en el Artículo 4. de este Reglamento, </w:t>
      </w:r>
      <w:r w:rsidRPr="00CB7BC3">
        <w:rPr>
          <w:rFonts w:cs="Times New Roman"/>
          <w:i/>
          <w:sz w:val="22"/>
        </w:rPr>
        <w:t>la constitución del Comité de Riesgos es obligatoria para todas las entidades incluidas en el Artículo 2., excepto para el caso de emisores no financieros en donde su constitución se hace de acuerdo con las políticas que defina la entidad.</w:t>
      </w:r>
    </w:p>
    <w:p w14:paraId="525A9F00" w14:textId="77777777" w:rsidR="0029224C" w:rsidRDefault="0029224C" w:rsidP="0029791D">
      <w:pPr>
        <w:spacing w:line="240" w:lineRule="auto"/>
        <w:ind w:left="284" w:right="-93"/>
        <w:jc w:val="both"/>
        <w:rPr>
          <w:rFonts w:cs="Times New Roman"/>
          <w:i/>
          <w:sz w:val="22"/>
        </w:rPr>
      </w:pPr>
    </w:p>
    <w:p w14:paraId="57699C0E" w14:textId="56ECB7F9" w:rsidR="0029791D" w:rsidRPr="009835F1" w:rsidRDefault="0029791D" w:rsidP="0029791D">
      <w:pPr>
        <w:spacing w:line="240" w:lineRule="auto"/>
        <w:ind w:left="284" w:right="-93"/>
        <w:jc w:val="both"/>
        <w:rPr>
          <w:rFonts w:cs="Times New Roman"/>
          <w:i/>
          <w:sz w:val="22"/>
        </w:rPr>
      </w:pPr>
      <w:r w:rsidRPr="00CB7BC3">
        <w:rPr>
          <w:rFonts w:cs="Times New Roman"/>
          <w:i/>
          <w:sz w:val="22"/>
        </w:rPr>
        <w:t>Se exceptúa también a las entidades administradoras de regímenes de pensiones sustitutos o complementarios del régimen de invalidez, vejez y muerte (IVM), creados por leyes o convenciones colectivas creados por leyes especiales que sean administrados por las operadoras de pensiones, los cuales pueden utilizar el Comité de Riesgos de estas últimas, de acuerdo con las normas específicas que establezca la Superintendencia de Pensiones</w:t>
      </w:r>
      <w:r w:rsidRPr="009835F1">
        <w:rPr>
          <w:rFonts w:cs="Times New Roman"/>
          <w:i/>
          <w:sz w:val="22"/>
        </w:rPr>
        <w:t xml:space="preserve">. </w:t>
      </w:r>
      <w:r w:rsidRPr="009835F1">
        <w:rPr>
          <w:rFonts w:cs="Times New Roman"/>
          <w:iCs/>
          <w:sz w:val="22"/>
        </w:rPr>
        <w:t xml:space="preserve">[Lo </w:t>
      </w:r>
      <w:r>
        <w:rPr>
          <w:rFonts w:cs="Times New Roman"/>
          <w:iCs/>
          <w:sz w:val="22"/>
        </w:rPr>
        <w:t>resaltado</w:t>
      </w:r>
      <w:r w:rsidRPr="009835F1">
        <w:rPr>
          <w:rFonts w:cs="Times New Roman"/>
          <w:iCs/>
          <w:sz w:val="22"/>
        </w:rPr>
        <w:t xml:space="preserve"> no es del original]</w:t>
      </w:r>
      <w:r w:rsidRPr="009835F1">
        <w:rPr>
          <w:rFonts w:cs="Times New Roman"/>
          <w:i/>
          <w:sz w:val="22"/>
        </w:rPr>
        <w:t>.</w:t>
      </w:r>
    </w:p>
    <w:p w14:paraId="39240E6D" w14:textId="77777777" w:rsidR="0029791D" w:rsidRPr="00C457A3" w:rsidRDefault="0029791D" w:rsidP="00C457A3">
      <w:pPr>
        <w:spacing w:line="240" w:lineRule="auto"/>
        <w:jc w:val="both"/>
        <w:rPr>
          <w:color w:val="000000"/>
          <w:szCs w:val="24"/>
        </w:rPr>
      </w:pPr>
    </w:p>
    <w:p w14:paraId="688AA6C1" w14:textId="7E958A66" w:rsidR="00D61494" w:rsidRDefault="00C457A3" w:rsidP="00D61494">
      <w:pPr>
        <w:shd w:val="clear" w:color="auto" w:fill="FFFFFF"/>
        <w:spacing w:line="240" w:lineRule="auto"/>
        <w:jc w:val="both"/>
        <w:rPr>
          <w:color w:val="000000"/>
          <w:szCs w:val="24"/>
        </w:rPr>
      </w:pPr>
      <w:r w:rsidRPr="00C457A3">
        <w:rPr>
          <w:szCs w:val="24"/>
        </w:rPr>
        <w:t xml:space="preserve">La aplicación del principio de proporcionalidad </w:t>
      </w:r>
      <w:r w:rsidR="00452F01">
        <w:rPr>
          <w:szCs w:val="24"/>
        </w:rPr>
        <w:t>a</w:t>
      </w:r>
      <w:r w:rsidRPr="00C457A3">
        <w:rPr>
          <w:szCs w:val="24"/>
        </w:rPr>
        <w:t xml:space="preserve"> los fondos cerrados o en proceso de liquidación, </w:t>
      </w:r>
      <w:r w:rsidRPr="00C457A3">
        <w:rPr>
          <w:color w:val="000000"/>
          <w:szCs w:val="24"/>
        </w:rPr>
        <w:t>fue analizad</w:t>
      </w:r>
      <w:r w:rsidR="005F156B">
        <w:rPr>
          <w:color w:val="000000"/>
          <w:szCs w:val="24"/>
        </w:rPr>
        <w:t>a</w:t>
      </w:r>
      <w:r w:rsidRPr="00C457A3">
        <w:rPr>
          <w:color w:val="000000"/>
          <w:szCs w:val="24"/>
        </w:rPr>
        <w:t xml:space="preserve"> por </w:t>
      </w:r>
      <w:r w:rsidR="005F156B">
        <w:rPr>
          <w:color w:val="000000"/>
          <w:szCs w:val="24"/>
        </w:rPr>
        <w:t xml:space="preserve">esta Asesoría </w:t>
      </w:r>
      <w:r w:rsidRPr="00C457A3">
        <w:rPr>
          <w:color w:val="000000"/>
          <w:szCs w:val="24"/>
        </w:rPr>
        <w:t>en el</w:t>
      </w:r>
      <w:r w:rsidR="009F3DD6">
        <w:rPr>
          <w:color w:val="000000"/>
          <w:szCs w:val="24"/>
        </w:rPr>
        <w:t xml:space="preserve"> </w:t>
      </w:r>
      <w:r w:rsidRPr="00C457A3">
        <w:rPr>
          <w:color w:val="000000"/>
          <w:szCs w:val="24"/>
        </w:rPr>
        <w:t>dictamen PJD-8-2020</w:t>
      </w:r>
      <w:r w:rsidR="00C77452">
        <w:rPr>
          <w:color w:val="000000"/>
          <w:szCs w:val="24"/>
        </w:rPr>
        <w:t xml:space="preserve">, en el cual se concluyó que </w:t>
      </w:r>
      <w:r w:rsidR="003463B1">
        <w:rPr>
          <w:color w:val="000000"/>
          <w:szCs w:val="24"/>
        </w:rPr>
        <w:t xml:space="preserve">estos deben contar </w:t>
      </w:r>
      <w:r w:rsidR="00D66A4F">
        <w:rPr>
          <w:color w:val="000000"/>
          <w:szCs w:val="24"/>
        </w:rPr>
        <w:t xml:space="preserve">con un Comité de Auditoría y con un Comité de Riesgos que se ajuste a </w:t>
      </w:r>
      <w:r w:rsidR="008C395C">
        <w:rPr>
          <w:color w:val="000000"/>
          <w:szCs w:val="24"/>
        </w:rPr>
        <w:t>lo dispuesto en los artículo</w:t>
      </w:r>
      <w:r w:rsidR="00BC5540">
        <w:rPr>
          <w:color w:val="000000"/>
          <w:szCs w:val="24"/>
        </w:rPr>
        <w:t>s</w:t>
      </w:r>
      <w:r w:rsidR="008C395C">
        <w:rPr>
          <w:color w:val="000000"/>
          <w:szCs w:val="24"/>
        </w:rPr>
        <w:t xml:space="preserve"> 24, 25 y 26 del Reglamento sobre Gobierno Corporativo, </w:t>
      </w:r>
      <w:r w:rsidR="00452F01">
        <w:rPr>
          <w:color w:val="000000"/>
          <w:szCs w:val="24"/>
        </w:rPr>
        <w:t xml:space="preserve">y al artículo 14 del Reglamento de Riesgos.  </w:t>
      </w:r>
      <w:r w:rsidR="00D61494">
        <w:rPr>
          <w:color w:val="000000"/>
          <w:szCs w:val="24"/>
        </w:rPr>
        <w:t xml:space="preserve"> </w:t>
      </w:r>
    </w:p>
    <w:p w14:paraId="5EF4D74A" w14:textId="3184A5E5" w:rsidR="00DF2B20" w:rsidRDefault="00DF2B20" w:rsidP="00C457A3">
      <w:pPr>
        <w:shd w:val="clear" w:color="auto" w:fill="FFFFFF"/>
        <w:spacing w:line="240" w:lineRule="auto"/>
        <w:jc w:val="both"/>
        <w:rPr>
          <w:color w:val="000000"/>
          <w:szCs w:val="24"/>
        </w:rPr>
      </w:pPr>
    </w:p>
    <w:p w14:paraId="6BA5D150" w14:textId="449DDCCC" w:rsidR="00C457A3" w:rsidRPr="0052778D" w:rsidRDefault="00877652" w:rsidP="0052778D">
      <w:pPr>
        <w:pStyle w:val="Prrafodelista"/>
        <w:numPr>
          <w:ilvl w:val="0"/>
          <w:numId w:val="35"/>
        </w:numPr>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Afectación financiera para el </w:t>
      </w:r>
      <w:r w:rsidRPr="00877652">
        <w:rPr>
          <w:rFonts w:ascii="Times New Roman" w:hAnsi="Times New Roman" w:cs="Times New Roman"/>
          <w:b/>
          <w:bCs/>
          <w:color w:val="000000"/>
          <w:sz w:val="24"/>
          <w:szCs w:val="24"/>
        </w:rPr>
        <w:t>Fondo de Pensiones y Jubilaciones del Benemérito Cuerpo de Bomberos</w:t>
      </w:r>
    </w:p>
    <w:p w14:paraId="04BECC7E" w14:textId="5689F12C" w:rsidR="00C457A3" w:rsidRPr="00C457A3" w:rsidRDefault="00C457A3" w:rsidP="00C457A3">
      <w:pPr>
        <w:spacing w:line="240" w:lineRule="auto"/>
        <w:jc w:val="both"/>
        <w:rPr>
          <w:rFonts w:cs="Times New Roman"/>
          <w:color w:val="000000"/>
          <w:szCs w:val="24"/>
        </w:rPr>
      </w:pPr>
      <w:r w:rsidRPr="00C457A3">
        <w:rPr>
          <w:rFonts w:cs="Times New Roman"/>
          <w:color w:val="000000"/>
          <w:szCs w:val="24"/>
        </w:rPr>
        <w:t>En lo que interesa</w:t>
      </w:r>
      <w:r w:rsidR="00877652">
        <w:rPr>
          <w:rFonts w:cs="Times New Roman"/>
          <w:color w:val="000000"/>
          <w:szCs w:val="24"/>
        </w:rPr>
        <w:t xml:space="preserve">, </w:t>
      </w:r>
      <w:r w:rsidRPr="00C457A3">
        <w:rPr>
          <w:rFonts w:cs="Times New Roman"/>
          <w:color w:val="000000"/>
          <w:szCs w:val="24"/>
        </w:rPr>
        <w:t>la Dirección Jurídica del INS señaló:</w:t>
      </w:r>
    </w:p>
    <w:p w14:paraId="26B79FCB" w14:textId="77777777" w:rsidR="00C457A3" w:rsidRPr="00C457A3" w:rsidRDefault="00C457A3" w:rsidP="00C457A3">
      <w:pPr>
        <w:autoSpaceDE w:val="0"/>
        <w:autoSpaceDN w:val="0"/>
        <w:adjustRightInd w:val="0"/>
        <w:spacing w:line="240" w:lineRule="auto"/>
        <w:ind w:left="1416"/>
        <w:jc w:val="both"/>
        <w:rPr>
          <w:rFonts w:cs="Times New Roman"/>
          <w:i/>
          <w:iCs/>
          <w:sz w:val="22"/>
        </w:rPr>
      </w:pPr>
    </w:p>
    <w:p w14:paraId="6D79F40D" w14:textId="1577D3E5" w:rsidR="00C457A3" w:rsidRPr="00C457A3" w:rsidRDefault="00C457A3" w:rsidP="003D7CE6">
      <w:pPr>
        <w:autoSpaceDE w:val="0"/>
        <w:autoSpaceDN w:val="0"/>
        <w:adjustRightInd w:val="0"/>
        <w:spacing w:line="240" w:lineRule="auto"/>
        <w:ind w:left="284"/>
        <w:jc w:val="both"/>
        <w:rPr>
          <w:rFonts w:cs="Times New Roman"/>
          <w:i/>
          <w:iCs/>
          <w:color w:val="000000"/>
          <w:sz w:val="22"/>
          <w:lang w:val="es-CR"/>
        </w:rPr>
      </w:pPr>
      <w:r w:rsidRPr="00C457A3">
        <w:rPr>
          <w:rFonts w:cs="Times New Roman"/>
          <w:i/>
          <w:iCs/>
          <w:color w:val="000000"/>
          <w:sz w:val="22"/>
          <w:lang w:val="es-CR"/>
        </w:rPr>
        <w:t>…</w:t>
      </w:r>
      <w:bookmarkStart w:id="11" w:name="_Hlk40362541"/>
      <w:r w:rsidRPr="00C457A3">
        <w:rPr>
          <w:rFonts w:cs="Times New Roman"/>
          <w:i/>
          <w:iCs/>
          <w:color w:val="000000"/>
          <w:sz w:val="22"/>
          <w:lang w:val="es-CR"/>
        </w:rPr>
        <w:t xml:space="preserve"> del oficio, SDP-00133-2020 de la Subdirección de Planificación, se denota que atender lo dispuesto por SUPEN, si </w:t>
      </w:r>
      <w:proofErr w:type="gramStart"/>
      <w:r w:rsidRPr="00C457A3">
        <w:rPr>
          <w:rFonts w:cs="Times New Roman"/>
          <w:i/>
          <w:iCs/>
          <w:color w:val="000000"/>
          <w:sz w:val="22"/>
          <w:lang w:val="es-CR"/>
        </w:rPr>
        <w:t>podría</w:t>
      </w:r>
      <w:proofErr w:type="gramEnd"/>
      <w:r w:rsidRPr="00C457A3">
        <w:rPr>
          <w:rFonts w:cs="Times New Roman"/>
          <w:i/>
          <w:iCs/>
          <w:color w:val="000000"/>
          <w:sz w:val="22"/>
          <w:lang w:val="es-CR"/>
        </w:rPr>
        <w:t xml:space="preserve"> acarrear una afectación a la sostenibilidad financiera del FONDO, por lo que es claro que las normas de que establecen la necesidad de contar con esos Comités, no pueden interpretarse y aplicarse en la forma en que lo hace esa Superintendencia. </w:t>
      </w:r>
    </w:p>
    <w:p w14:paraId="7A949799" w14:textId="1E45A5D5" w:rsidR="00C457A3" w:rsidRPr="00C457A3" w:rsidRDefault="00C457A3" w:rsidP="003D7CE6">
      <w:pPr>
        <w:autoSpaceDE w:val="0"/>
        <w:autoSpaceDN w:val="0"/>
        <w:adjustRightInd w:val="0"/>
        <w:spacing w:line="240" w:lineRule="auto"/>
        <w:ind w:left="284"/>
        <w:jc w:val="both"/>
        <w:rPr>
          <w:rFonts w:cs="Times New Roman"/>
          <w:i/>
          <w:iCs/>
          <w:color w:val="000000"/>
          <w:sz w:val="22"/>
          <w:lang w:val="es-CR"/>
        </w:rPr>
      </w:pPr>
      <w:r w:rsidRPr="00C457A3">
        <w:rPr>
          <w:rFonts w:cs="Times New Roman"/>
          <w:i/>
          <w:iCs/>
          <w:color w:val="000000"/>
          <w:sz w:val="22"/>
          <w:lang w:val="es-CR"/>
        </w:rPr>
        <w:t xml:space="preserve">Más aún en el caso que nos ocupa, se trata de un régimen que ya se encuentra cerrado (no es posible la incorporación de nuevos cotizantes) conforme a la Ley 7302, por lo que incluso con base en los principios de proporcionalidad claramente privilegiados por los cuerpos normativos reglamentarios indicados (ambos en sus artículos 4), resulta más bien razonable que pueda utilizarse cuerpos colegiados corporativos del Grupo INS ya establecidos, evitando incurrir en riesgos como los anotados en el oficio ya antes citado…, </w:t>
      </w:r>
    </w:p>
    <w:p w14:paraId="6438BF0B" w14:textId="4E214448" w:rsidR="00C457A3" w:rsidRDefault="00C457A3" w:rsidP="003D7CE6">
      <w:pPr>
        <w:autoSpaceDE w:val="0"/>
        <w:autoSpaceDN w:val="0"/>
        <w:adjustRightInd w:val="0"/>
        <w:spacing w:line="240" w:lineRule="auto"/>
        <w:ind w:left="284"/>
        <w:jc w:val="both"/>
        <w:rPr>
          <w:rFonts w:cs="Times New Roman"/>
          <w:i/>
          <w:iCs/>
          <w:color w:val="000000"/>
          <w:sz w:val="22"/>
          <w:lang w:val="es-CR"/>
        </w:rPr>
      </w:pPr>
      <w:r w:rsidRPr="00C457A3">
        <w:rPr>
          <w:rFonts w:cs="Times New Roman"/>
          <w:b/>
          <w:bCs/>
          <w:i/>
          <w:iCs/>
          <w:color w:val="000000"/>
          <w:sz w:val="22"/>
          <w:lang w:val="es-CR"/>
        </w:rPr>
        <w:t xml:space="preserve"> </w:t>
      </w:r>
      <w:r w:rsidRPr="00C457A3">
        <w:rPr>
          <w:rFonts w:cs="Times New Roman"/>
          <w:i/>
          <w:iCs/>
          <w:color w:val="000000"/>
          <w:sz w:val="22"/>
          <w:lang w:val="es-CR"/>
        </w:rPr>
        <w:t>CONCLUSIONES: … sí existe viabilidad desde el punto de vista jurídico para que el INS utilice como Comité de Auditoría y Comité de Riesgos del FONDO, los Comités de Auditoría y de Riesgos Corporativos</w:t>
      </w:r>
      <w:r w:rsidR="00E31B50">
        <w:rPr>
          <w:rFonts w:cs="Times New Roman"/>
          <w:i/>
          <w:iCs/>
          <w:color w:val="000000"/>
          <w:sz w:val="22"/>
          <w:lang w:val="es-CR"/>
        </w:rPr>
        <w:t>…</w:t>
      </w:r>
    </w:p>
    <w:p w14:paraId="6D454A6E" w14:textId="77777777" w:rsidR="00E31B50" w:rsidRPr="00C457A3" w:rsidRDefault="00E31B50" w:rsidP="00E31B50">
      <w:pPr>
        <w:autoSpaceDE w:val="0"/>
        <w:autoSpaceDN w:val="0"/>
        <w:adjustRightInd w:val="0"/>
        <w:spacing w:line="240" w:lineRule="auto"/>
        <w:ind w:left="840"/>
        <w:jc w:val="both"/>
        <w:rPr>
          <w:rFonts w:cs="Times New Roman"/>
          <w:i/>
          <w:iCs/>
          <w:color w:val="000000"/>
          <w:sz w:val="22"/>
          <w:lang w:val="es-CR"/>
        </w:rPr>
      </w:pPr>
    </w:p>
    <w:p w14:paraId="61E2385D" w14:textId="0679EB6B" w:rsidR="00E31B50" w:rsidRDefault="00C457A3" w:rsidP="009A5B61">
      <w:pPr>
        <w:autoSpaceDE w:val="0"/>
        <w:autoSpaceDN w:val="0"/>
        <w:adjustRightInd w:val="0"/>
        <w:spacing w:line="240" w:lineRule="auto"/>
        <w:jc w:val="both"/>
        <w:rPr>
          <w:rFonts w:cs="Times New Roman"/>
          <w:color w:val="000000"/>
          <w:szCs w:val="24"/>
          <w:lang w:val="es-CR"/>
        </w:rPr>
      </w:pPr>
      <w:r w:rsidRPr="00C457A3">
        <w:rPr>
          <w:rFonts w:cs="Times New Roman"/>
          <w:color w:val="000000"/>
          <w:szCs w:val="24"/>
          <w:lang w:val="es-CR"/>
        </w:rPr>
        <w:t>Al respecto</w:t>
      </w:r>
      <w:r w:rsidR="00AC2EFB">
        <w:rPr>
          <w:rFonts w:cs="Times New Roman"/>
          <w:color w:val="000000"/>
          <w:szCs w:val="24"/>
          <w:lang w:val="es-CR"/>
        </w:rPr>
        <w:t xml:space="preserve">, </w:t>
      </w:r>
      <w:r w:rsidR="00CD7E5D">
        <w:rPr>
          <w:rFonts w:cs="Times New Roman"/>
          <w:color w:val="000000"/>
          <w:szCs w:val="24"/>
          <w:lang w:val="es-CR"/>
        </w:rPr>
        <w:t xml:space="preserve">esta Asesoría considera que las razones de oportunidad y </w:t>
      </w:r>
      <w:r w:rsidR="005B6404">
        <w:rPr>
          <w:rFonts w:cs="Times New Roman"/>
          <w:color w:val="000000"/>
          <w:szCs w:val="24"/>
          <w:lang w:val="es-CR"/>
        </w:rPr>
        <w:t>conveniencia</w:t>
      </w:r>
      <w:r w:rsidR="00CD7E5D">
        <w:rPr>
          <w:rFonts w:cs="Times New Roman"/>
          <w:color w:val="000000"/>
          <w:szCs w:val="24"/>
          <w:lang w:val="es-CR"/>
        </w:rPr>
        <w:t xml:space="preserve"> a </w:t>
      </w:r>
      <w:r w:rsidR="005B6404">
        <w:rPr>
          <w:rFonts w:cs="Times New Roman"/>
          <w:color w:val="000000"/>
          <w:szCs w:val="24"/>
          <w:lang w:val="es-CR"/>
        </w:rPr>
        <w:t xml:space="preserve">que se refiere el </w:t>
      </w:r>
      <w:r w:rsidR="00B731C7">
        <w:rPr>
          <w:rFonts w:cs="Times New Roman"/>
          <w:color w:val="000000"/>
          <w:szCs w:val="24"/>
          <w:lang w:val="es-CR"/>
        </w:rPr>
        <w:t xml:space="preserve">criterio </w:t>
      </w:r>
      <w:r w:rsidR="00B731C7" w:rsidRPr="00B731C7">
        <w:rPr>
          <w:rFonts w:cs="Times New Roman"/>
          <w:color w:val="000000"/>
          <w:szCs w:val="24"/>
          <w:lang w:val="es-CR"/>
        </w:rPr>
        <w:t>N° DJUR-01578-2020</w:t>
      </w:r>
      <w:r w:rsidR="00DA6B92">
        <w:rPr>
          <w:rFonts w:cs="Times New Roman"/>
          <w:color w:val="000000"/>
          <w:szCs w:val="24"/>
          <w:lang w:val="es-CR"/>
        </w:rPr>
        <w:t xml:space="preserve">, </w:t>
      </w:r>
      <w:r w:rsidR="0027580F">
        <w:rPr>
          <w:rFonts w:cs="Times New Roman"/>
          <w:color w:val="000000"/>
          <w:szCs w:val="24"/>
          <w:lang w:val="es-CR"/>
        </w:rPr>
        <w:t xml:space="preserve">no </w:t>
      </w:r>
      <w:r w:rsidR="000F6153">
        <w:rPr>
          <w:rFonts w:cs="Times New Roman"/>
          <w:color w:val="000000"/>
          <w:szCs w:val="24"/>
          <w:lang w:val="es-CR"/>
        </w:rPr>
        <w:t xml:space="preserve">pueden dar lugar </w:t>
      </w:r>
      <w:r w:rsidR="00A20862">
        <w:rPr>
          <w:rFonts w:cs="Times New Roman"/>
          <w:color w:val="000000"/>
          <w:szCs w:val="24"/>
          <w:lang w:val="es-CR"/>
        </w:rPr>
        <w:t xml:space="preserve">a una interpretación jurídica </w:t>
      </w:r>
      <w:r w:rsidR="00CA6F88">
        <w:rPr>
          <w:rFonts w:cs="Times New Roman"/>
          <w:color w:val="000000"/>
          <w:szCs w:val="24"/>
          <w:lang w:val="es-CR"/>
        </w:rPr>
        <w:t>que resulte contraria a lo dispuesto en el Reglamento sobre Gobierno Corporativo y en el Reglamento de Riesgos</w:t>
      </w:r>
      <w:r w:rsidR="00DF35BE">
        <w:rPr>
          <w:rFonts w:cs="Times New Roman"/>
          <w:color w:val="000000"/>
          <w:szCs w:val="24"/>
          <w:lang w:val="es-CR"/>
        </w:rPr>
        <w:t>,</w:t>
      </w:r>
      <w:r w:rsidR="00CA6F88">
        <w:rPr>
          <w:rFonts w:cs="Times New Roman"/>
          <w:color w:val="000000"/>
          <w:szCs w:val="24"/>
          <w:lang w:val="es-CR"/>
        </w:rPr>
        <w:t xml:space="preserve"> </w:t>
      </w:r>
      <w:r w:rsidR="00E14F86">
        <w:rPr>
          <w:rFonts w:cs="Times New Roman"/>
          <w:color w:val="000000"/>
          <w:szCs w:val="24"/>
          <w:lang w:val="es-CR"/>
        </w:rPr>
        <w:t xml:space="preserve">para la </w:t>
      </w:r>
      <w:r w:rsidR="006936BE">
        <w:rPr>
          <w:rFonts w:cs="Times New Roman"/>
          <w:color w:val="000000"/>
          <w:szCs w:val="24"/>
          <w:lang w:val="es-CR"/>
        </w:rPr>
        <w:t xml:space="preserve">constitución de los </w:t>
      </w:r>
      <w:r w:rsidR="009A5B61">
        <w:rPr>
          <w:rFonts w:cs="Times New Roman"/>
          <w:color w:val="000000"/>
          <w:szCs w:val="24"/>
          <w:lang w:val="es-CR"/>
        </w:rPr>
        <w:t xml:space="preserve">comités de </w:t>
      </w:r>
      <w:r w:rsidR="0017537F">
        <w:rPr>
          <w:rFonts w:cs="Times New Roman"/>
          <w:color w:val="000000"/>
          <w:szCs w:val="24"/>
          <w:lang w:val="es-CR"/>
        </w:rPr>
        <w:t>auditoría y riesgos</w:t>
      </w:r>
      <w:r w:rsidR="00DF35BE">
        <w:rPr>
          <w:rFonts w:cs="Times New Roman"/>
          <w:color w:val="000000"/>
          <w:szCs w:val="24"/>
          <w:lang w:val="es-CR"/>
        </w:rPr>
        <w:t>;</w:t>
      </w:r>
      <w:r w:rsidR="00E14F86">
        <w:rPr>
          <w:rFonts w:cs="Times New Roman"/>
          <w:color w:val="000000"/>
          <w:szCs w:val="24"/>
          <w:lang w:val="es-CR"/>
        </w:rPr>
        <w:t xml:space="preserve"> lo anterior, porque en ambos casos </w:t>
      </w:r>
      <w:r w:rsidR="004A252B">
        <w:rPr>
          <w:rFonts w:cs="Times New Roman"/>
          <w:color w:val="000000"/>
          <w:szCs w:val="24"/>
          <w:lang w:val="es-CR"/>
        </w:rPr>
        <w:t>existen</w:t>
      </w:r>
      <w:r w:rsidR="00472364">
        <w:rPr>
          <w:rFonts w:cs="Times New Roman"/>
          <w:color w:val="000000"/>
          <w:szCs w:val="24"/>
          <w:lang w:val="es-CR"/>
        </w:rPr>
        <w:t xml:space="preserve"> preceptos </w:t>
      </w:r>
      <w:r w:rsidR="004A252B">
        <w:rPr>
          <w:rFonts w:cs="Times New Roman"/>
          <w:color w:val="000000"/>
          <w:szCs w:val="24"/>
          <w:lang w:val="es-CR"/>
        </w:rPr>
        <w:t xml:space="preserve">normativos </w:t>
      </w:r>
      <w:r w:rsidR="002122C5">
        <w:rPr>
          <w:rFonts w:cs="Times New Roman"/>
          <w:color w:val="000000"/>
          <w:szCs w:val="24"/>
          <w:lang w:val="es-CR"/>
        </w:rPr>
        <w:t>claros</w:t>
      </w:r>
      <w:r w:rsidR="004A252B">
        <w:rPr>
          <w:rFonts w:cs="Times New Roman"/>
          <w:color w:val="000000"/>
          <w:szCs w:val="24"/>
          <w:lang w:val="es-CR"/>
        </w:rPr>
        <w:t xml:space="preserve">, que deben ser aplicados en su literalidad. </w:t>
      </w:r>
      <w:r w:rsidR="002122C5">
        <w:rPr>
          <w:rFonts w:cs="Times New Roman"/>
          <w:color w:val="000000"/>
          <w:szCs w:val="24"/>
          <w:lang w:val="es-CR"/>
        </w:rPr>
        <w:t xml:space="preserve"> </w:t>
      </w:r>
    </w:p>
    <w:p w14:paraId="0E491F9F" w14:textId="4A2C86C6" w:rsidR="00DF35BE" w:rsidRDefault="00DF35BE" w:rsidP="009A5B61">
      <w:pPr>
        <w:autoSpaceDE w:val="0"/>
        <w:autoSpaceDN w:val="0"/>
        <w:adjustRightInd w:val="0"/>
        <w:spacing w:line="240" w:lineRule="auto"/>
        <w:jc w:val="both"/>
        <w:rPr>
          <w:rFonts w:cs="Times New Roman"/>
          <w:color w:val="000000"/>
          <w:szCs w:val="24"/>
          <w:lang w:val="es-CR"/>
        </w:rPr>
      </w:pPr>
    </w:p>
    <w:p w14:paraId="293B3BCA" w14:textId="2A292CD3" w:rsidR="00DF35BE" w:rsidRDefault="00DF35BE" w:rsidP="009A5B61">
      <w:pPr>
        <w:autoSpaceDE w:val="0"/>
        <w:autoSpaceDN w:val="0"/>
        <w:adjustRightInd w:val="0"/>
        <w:spacing w:line="240" w:lineRule="auto"/>
        <w:jc w:val="both"/>
        <w:rPr>
          <w:rFonts w:cs="Times New Roman"/>
          <w:color w:val="000000"/>
          <w:szCs w:val="24"/>
          <w:lang w:val="es-CR"/>
        </w:rPr>
      </w:pPr>
      <w:r>
        <w:rPr>
          <w:rFonts w:cs="Times New Roman"/>
          <w:color w:val="000000"/>
          <w:szCs w:val="24"/>
          <w:lang w:val="es-CR"/>
        </w:rPr>
        <w:t xml:space="preserve">En vista de lo anterior, </w:t>
      </w:r>
      <w:bookmarkStart w:id="12" w:name="_Hlk44707069"/>
      <w:r w:rsidR="00F447A5">
        <w:rPr>
          <w:rFonts w:cs="Times New Roman"/>
          <w:color w:val="000000"/>
          <w:szCs w:val="24"/>
          <w:lang w:val="es-CR"/>
        </w:rPr>
        <w:t xml:space="preserve">la Junta Administradora del </w:t>
      </w:r>
      <w:r w:rsidR="00986552" w:rsidRPr="00986552">
        <w:rPr>
          <w:rFonts w:cs="Times New Roman"/>
          <w:color w:val="000000"/>
          <w:szCs w:val="24"/>
          <w:lang w:val="es-CR"/>
        </w:rPr>
        <w:t>Fondo de Pensiones y Jubilaciones del Benemérito Cuerpo de Bomberos</w:t>
      </w:r>
      <w:bookmarkEnd w:id="12"/>
      <w:r w:rsidR="00E0641E">
        <w:rPr>
          <w:rFonts w:cs="Times New Roman"/>
          <w:color w:val="000000"/>
          <w:szCs w:val="24"/>
          <w:lang w:val="es-CR"/>
        </w:rPr>
        <w:t xml:space="preserve"> debe </w:t>
      </w:r>
      <w:r w:rsidR="00063CFC">
        <w:rPr>
          <w:rFonts w:cs="Times New Roman"/>
          <w:color w:val="000000"/>
          <w:szCs w:val="24"/>
          <w:lang w:val="es-CR"/>
        </w:rPr>
        <w:t>nombrar un Comité de Auditoría y un Comité de Ries</w:t>
      </w:r>
      <w:r w:rsidR="00BF5506">
        <w:rPr>
          <w:rFonts w:cs="Times New Roman"/>
          <w:color w:val="000000"/>
          <w:szCs w:val="24"/>
          <w:lang w:val="es-CR"/>
        </w:rPr>
        <w:t xml:space="preserve">gos que cumpla con lo dispuesto en los artículos </w:t>
      </w:r>
      <w:r w:rsidR="00BF5506" w:rsidRPr="00BF5506">
        <w:rPr>
          <w:rFonts w:cs="Times New Roman"/>
          <w:color w:val="000000"/>
          <w:szCs w:val="24"/>
          <w:lang w:val="es-CR"/>
        </w:rPr>
        <w:t xml:space="preserve">24, 25 y 26 del Reglamento sobre Gobierno Corporativo, y </w:t>
      </w:r>
      <w:r w:rsidR="00BF5506">
        <w:rPr>
          <w:rFonts w:cs="Times New Roman"/>
          <w:color w:val="000000"/>
          <w:szCs w:val="24"/>
          <w:lang w:val="es-CR"/>
        </w:rPr>
        <w:t xml:space="preserve">en </w:t>
      </w:r>
      <w:r w:rsidR="00BF5506" w:rsidRPr="00BF5506">
        <w:rPr>
          <w:rFonts w:cs="Times New Roman"/>
          <w:color w:val="000000"/>
          <w:szCs w:val="24"/>
          <w:lang w:val="es-CR"/>
        </w:rPr>
        <w:t>artículo 14 del Reglamento de Riesgos</w:t>
      </w:r>
      <w:r w:rsidR="003510E6">
        <w:rPr>
          <w:rFonts w:cs="Times New Roman"/>
          <w:color w:val="000000"/>
          <w:szCs w:val="24"/>
          <w:lang w:val="es-CR"/>
        </w:rPr>
        <w:t xml:space="preserve">. </w:t>
      </w:r>
    </w:p>
    <w:p w14:paraId="701F4692" w14:textId="77777777" w:rsidR="0029224C" w:rsidRDefault="0029224C" w:rsidP="009A5B61">
      <w:pPr>
        <w:autoSpaceDE w:val="0"/>
        <w:autoSpaceDN w:val="0"/>
        <w:adjustRightInd w:val="0"/>
        <w:spacing w:line="240" w:lineRule="auto"/>
        <w:jc w:val="both"/>
        <w:rPr>
          <w:rFonts w:cs="Times New Roman"/>
          <w:color w:val="000000"/>
          <w:szCs w:val="24"/>
          <w:lang w:val="es-CR"/>
        </w:rPr>
      </w:pPr>
    </w:p>
    <w:p w14:paraId="48DE617B" w14:textId="6748D4F9" w:rsidR="00126E2D" w:rsidRDefault="00A04CD7" w:rsidP="009A5B61">
      <w:pPr>
        <w:autoSpaceDE w:val="0"/>
        <w:autoSpaceDN w:val="0"/>
        <w:adjustRightInd w:val="0"/>
        <w:spacing w:line="240" w:lineRule="auto"/>
        <w:jc w:val="both"/>
        <w:rPr>
          <w:rFonts w:cs="Times New Roman"/>
          <w:color w:val="000000"/>
          <w:szCs w:val="24"/>
          <w:lang w:val="es-CR"/>
        </w:rPr>
      </w:pPr>
      <w:r>
        <w:rPr>
          <w:rFonts w:cs="Times New Roman"/>
          <w:color w:val="000000"/>
          <w:szCs w:val="24"/>
          <w:lang w:val="es-CR"/>
        </w:rPr>
        <w:t>Además</w:t>
      </w:r>
      <w:r w:rsidR="00992163">
        <w:rPr>
          <w:rFonts w:cs="Times New Roman"/>
          <w:color w:val="000000"/>
          <w:szCs w:val="24"/>
          <w:lang w:val="es-CR"/>
        </w:rPr>
        <w:t xml:space="preserve">, </w:t>
      </w:r>
      <w:r w:rsidR="0010289D">
        <w:rPr>
          <w:rFonts w:cs="Times New Roman"/>
          <w:color w:val="000000"/>
          <w:szCs w:val="24"/>
          <w:lang w:val="es-CR"/>
        </w:rPr>
        <w:t xml:space="preserve">los </w:t>
      </w:r>
      <w:r w:rsidR="0010289D" w:rsidRPr="004478B3">
        <w:rPr>
          <w:rFonts w:cs="Times New Roman"/>
          <w:color w:val="000000"/>
          <w:szCs w:val="24"/>
          <w:lang w:val="es-CR"/>
        </w:rPr>
        <w:t>Comités de Auditoría y de Riesgos Corporativo</w:t>
      </w:r>
      <w:r w:rsidR="0010289D">
        <w:rPr>
          <w:rFonts w:cs="Times New Roman"/>
          <w:color w:val="000000"/>
          <w:szCs w:val="24"/>
          <w:lang w:val="es-CR"/>
        </w:rPr>
        <w:t xml:space="preserve">s del INS </w:t>
      </w:r>
      <w:r w:rsidR="00784F4D">
        <w:rPr>
          <w:rFonts w:cs="Times New Roman"/>
          <w:color w:val="000000"/>
          <w:szCs w:val="24"/>
          <w:lang w:val="es-CR"/>
        </w:rPr>
        <w:t xml:space="preserve">no podrían ser </w:t>
      </w:r>
      <w:r w:rsidR="0094300C">
        <w:rPr>
          <w:rFonts w:cs="Times New Roman"/>
          <w:color w:val="000000"/>
          <w:szCs w:val="24"/>
          <w:lang w:val="es-CR"/>
        </w:rPr>
        <w:t xml:space="preserve">utilizados como los </w:t>
      </w:r>
      <w:r w:rsidR="00F04703">
        <w:rPr>
          <w:rFonts w:cs="Times New Roman"/>
          <w:color w:val="000000"/>
          <w:szCs w:val="24"/>
          <w:lang w:val="es-CR"/>
        </w:rPr>
        <w:t xml:space="preserve">Comités de Auditoría y de Riesgos </w:t>
      </w:r>
      <w:r w:rsidR="00670932">
        <w:rPr>
          <w:rFonts w:cs="Times New Roman"/>
          <w:color w:val="000000"/>
          <w:szCs w:val="24"/>
          <w:lang w:val="es-CR"/>
        </w:rPr>
        <w:t xml:space="preserve">del Fondo </w:t>
      </w:r>
      <w:r w:rsidR="00BA1295" w:rsidRPr="00BA1295">
        <w:rPr>
          <w:rFonts w:cs="Times New Roman"/>
          <w:color w:val="000000"/>
          <w:szCs w:val="24"/>
          <w:lang w:val="es-CR"/>
        </w:rPr>
        <w:t>de Pensiones y Jubilaciones del Benemérito Cuerpo de Bomberos</w:t>
      </w:r>
      <w:r w:rsidR="00F04703">
        <w:rPr>
          <w:rFonts w:cs="Times New Roman"/>
          <w:color w:val="000000"/>
          <w:szCs w:val="24"/>
          <w:lang w:val="es-CR"/>
        </w:rPr>
        <w:t xml:space="preserve">, </w:t>
      </w:r>
      <w:r w:rsidR="00F150F4">
        <w:rPr>
          <w:rFonts w:cs="Times New Roman"/>
          <w:color w:val="000000"/>
          <w:szCs w:val="24"/>
          <w:lang w:val="es-CR"/>
        </w:rPr>
        <w:t xml:space="preserve">si esto contraviene lo dispuesto </w:t>
      </w:r>
      <w:r w:rsidR="00520C72">
        <w:rPr>
          <w:rFonts w:cs="Times New Roman"/>
          <w:color w:val="000000"/>
          <w:szCs w:val="24"/>
          <w:lang w:val="es-CR"/>
        </w:rPr>
        <w:t>en los artículos citados, en particular</w:t>
      </w:r>
      <w:r w:rsidR="000E206A">
        <w:rPr>
          <w:rFonts w:cs="Times New Roman"/>
          <w:color w:val="000000"/>
          <w:szCs w:val="24"/>
          <w:lang w:val="es-CR"/>
        </w:rPr>
        <w:t>,</w:t>
      </w:r>
      <w:r w:rsidR="00520C72">
        <w:rPr>
          <w:rFonts w:cs="Times New Roman"/>
          <w:color w:val="000000"/>
          <w:szCs w:val="24"/>
          <w:lang w:val="es-CR"/>
        </w:rPr>
        <w:t xml:space="preserve"> </w:t>
      </w:r>
      <w:r w:rsidR="000E206A">
        <w:rPr>
          <w:rFonts w:cs="Times New Roman"/>
          <w:color w:val="000000"/>
          <w:szCs w:val="24"/>
          <w:lang w:val="es-CR"/>
        </w:rPr>
        <w:t xml:space="preserve">las normas </w:t>
      </w:r>
      <w:r w:rsidR="00520C72">
        <w:rPr>
          <w:rFonts w:cs="Times New Roman"/>
          <w:color w:val="000000"/>
          <w:szCs w:val="24"/>
          <w:lang w:val="es-CR"/>
        </w:rPr>
        <w:t>relacionadas con la indepen</w:t>
      </w:r>
      <w:r w:rsidR="00542BE6">
        <w:rPr>
          <w:rFonts w:cs="Times New Roman"/>
          <w:color w:val="000000"/>
          <w:szCs w:val="24"/>
          <w:lang w:val="es-CR"/>
        </w:rPr>
        <w:t xml:space="preserve">dencia del miembro que preside cada uno de estos comités. </w:t>
      </w:r>
    </w:p>
    <w:p w14:paraId="5737D7D4" w14:textId="536A403C" w:rsidR="0017537F" w:rsidRDefault="0017537F" w:rsidP="009A5B61">
      <w:pPr>
        <w:autoSpaceDE w:val="0"/>
        <w:autoSpaceDN w:val="0"/>
        <w:adjustRightInd w:val="0"/>
        <w:spacing w:line="240" w:lineRule="auto"/>
        <w:jc w:val="both"/>
        <w:rPr>
          <w:rFonts w:cs="Times New Roman"/>
          <w:color w:val="000000"/>
          <w:szCs w:val="24"/>
          <w:lang w:val="es-CR"/>
        </w:rPr>
      </w:pPr>
    </w:p>
    <w:p w14:paraId="2E2F2DF7" w14:textId="77777777" w:rsidR="00222E46" w:rsidRPr="009A5B61" w:rsidRDefault="00222E46" w:rsidP="009A5B61">
      <w:pPr>
        <w:autoSpaceDE w:val="0"/>
        <w:autoSpaceDN w:val="0"/>
        <w:adjustRightInd w:val="0"/>
        <w:spacing w:line="240" w:lineRule="auto"/>
        <w:jc w:val="both"/>
        <w:rPr>
          <w:rFonts w:cs="Times New Roman"/>
          <w:color w:val="000000"/>
          <w:szCs w:val="24"/>
          <w:lang w:val="es-CR"/>
        </w:rPr>
      </w:pPr>
    </w:p>
    <w:p w14:paraId="0AEE266A" w14:textId="22DB1172" w:rsidR="00C457A3" w:rsidRPr="000D094E" w:rsidRDefault="00C457A3" w:rsidP="000D094E">
      <w:pPr>
        <w:pStyle w:val="Prrafodelista"/>
        <w:numPr>
          <w:ilvl w:val="0"/>
          <w:numId w:val="3"/>
        </w:numPr>
        <w:autoSpaceDE w:val="0"/>
        <w:autoSpaceDN w:val="0"/>
        <w:adjustRightInd w:val="0"/>
        <w:spacing w:line="240" w:lineRule="auto"/>
        <w:jc w:val="both"/>
        <w:rPr>
          <w:rFonts w:ascii="Times New Roman" w:eastAsia="Times New Roman" w:hAnsi="Times New Roman" w:cs="Times New Roman"/>
          <w:b/>
          <w:bCs/>
          <w:color w:val="000000"/>
          <w:sz w:val="24"/>
          <w:szCs w:val="24"/>
          <w:lang w:val="es-CR" w:eastAsia="es-CR"/>
        </w:rPr>
      </w:pPr>
      <w:r w:rsidRPr="000D094E">
        <w:rPr>
          <w:rFonts w:ascii="Times New Roman" w:eastAsia="Times New Roman" w:hAnsi="Times New Roman" w:cs="Times New Roman"/>
          <w:b/>
          <w:bCs/>
          <w:color w:val="000000"/>
          <w:sz w:val="24"/>
          <w:szCs w:val="24"/>
          <w:lang w:val="es-CR" w:eastAsia="es-CR"/>
        </w:rPr>
        <w:t>Conclusi</w:t>
      </w:r>
      <w:r w:rsidR="00E31B50" w:rsidRPr="000D094E">
        <w:rPr>
          <w:rFonts w:ascii="Times New Roman" w:eastAsia="Times New Roman" w:hAnsi="Times New Roman" w:cs="Times New Roman"/>
          <w:b/>
          <w:bCs/>
          <w:color w:val="000000"/>
          <w:sz w:val="24"/>
          <w:szCs w:val="24"/>
          <w:lang w:val="es-CR" w:eastAsia="es-CR"/>
        </w:rPr>
        <w:t>ones</w:t>
      </w:r>
    </w:p>
    <w:p w14:paraId="3EA4FF34" w14:textId="77777777" w:rsidR="00222E46" w:rsidRDefault="00222E46" w:rsidP="0017537F">
      <w:pPr>
        <w:autoSpaceDE w:val="0"/>
        <w:autoSpaceDN w:val="0"/>
        <w:adjustRightInd w:val="0"/>
        <w:spacing w:line="240" w:lineRule="auto"/>
        <w:jc w:val="both"/>
        <w:rPr>
          <w:rFonts w:eastAsia="Times New Roman" w:cs="Times New Roman"/>
          <w:color w:val="000000"/>
          <w:szCs w:val="24"/>
          <w:lang w:val="es-CR" w:eastAsia="es-CR"/>
        </w:rPr>
      </w:pPr>
    </w:p>
    <w:p w14:paraId="03C71EC7" w14:textId="382355F2" w:rsidR="00D61494" w:rsidRDefault="0017537F" w:rsidP="0017537F">
      <w:pPr>
        <w:autoSpaceDE w:val="0"/>
        <w:autoSpaceDN w:val="0"/>
        <w:adjustRightInd w:val="0"/>
        <w:spacing w:line="240" w:lineRule="auto"/>
        <w:jc w:val="both"/>
        <w:rPr>
          <w:rFonts w:eastAsia="Times New Roman" w:cs="Times New Roman"/>
          <w:color w:val="000000"/>
          <w:szCs w:val="24"/>
          <w:lang w:val="es-CR" w:eastAsia="es-CR"/>
        </w:rPr>
      </w:pPr>
      <w:r>
        <w:rPr>
          <w:rFonts w:eastAsia="Times New Roman" w:cs="Times New Roman"/>
          <w:color w:val="000000"/>
          <w:szCs w:val="24"/>
          <w:lang w:val="es-CR" w:eastAsia="es-CR"/>
        </w:rPr>
        <w:t xml:space="preserve">En vista de lo anterior, esta Asesoría concluye que: </w:t>
      </w:r>
    </w:p>
    <w:p w14:paraId="47265FF3" w14:textId="77777777" w:rsidR="006911C0" w:rsidRPr="0017537F" w:rsidRDefault="006911C0" w:rsidP="0017537F">
      <w:pPr>
        <w:autoSpaceDE w:val="0"/>
        <w:autoSpaceDN w:val="0"/>
        <w:adjustRightInd w:val="0"/>
        <w:spacing w:line="240" w:lineRule="auto"/>
        <w:jc w:val="both"/>
        <w:rPr>
          <w:rFonts w:eastAsia="Times New Roman" w:cs="Times New Roman"/>
          <w:color w:val="000000"/>
          <w:szCs w:val="24"/>
          <w:lang w:val="es-CR" w:eastAsia="es-CR"/>
        </w:rPr>
      </w:pPr>
    </w:p>
    <w:p w14:paraId="5AF0259D" w14:textId="0D7BF0C4" w:rsidR="00B26B10" w:rsidRPr="00222E46" w:rsidRDefault="00F12574" w:rsidP="00B26B10">
      <w:pPr>
        <w:pStyle w:val="Prrafodelista"/>
        <w:numPr>
          <w:ilvl w:val="0"/>
          <w:numId w:val="38"/>
        </w:numPr>
        <w:spacing w:line="24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val="es-CR" w:eastAsia="es-CR"/>
        </w:rPr>
        <w:t xml:space="preserve">Los artículos 24, 25 y 26 del Reglamento sobre Gobierno Corporativo y el artículo 14 del Reglamento de Riesgos </w:t>
      </w:r>
      <w:r w:rsidR="008E0F99">
        <w:rPr>
          <w:rFonts w:ascii="Times New Roman" w:eastAsia="Times New Roman" w:hAnsi="Times New Roman" w:cs="Times New Roman"/>
          <w:color w:val="000000"/>
          <w:sz w:val="24"/>
          <w:szCs w:val="24"/>
          <w:lang w:val="es-CR" w:eastAsia="es-CR"/>
        </w:rPr>
        <w:t>contienen preceptos normativos claros aplicables a la conformación de los comités de audit</w:t>
      </w:r>
      <w:r w:rsidR="001C541C">
        <w:rPr>
          <w:rFonts w:ascii="Times New Roman" w:eastAsia="Times New Roman" w:hAnsi="Times New Roman" w:cs="Times New Roman"/>
          <w:color w:val="000000"/>
          <w:sz w:val="24"/>
          <w:szCs w:val="24"/>
          <w:lang w:val="es-CR" w:eastAsia="es-CR"/>
        </w:rPr>
        <w:t>oría y riesgos de las entidades reguladas, l</w:t>
      </w:r>
      <w:r w:rsidR="002B5E56">
        <w:rPr>
          <w:rFonts w:ascii="Times New Roman" w:eastAsia="Times New Roman" w:hAnsi="Times New Roman" w:cs="Times New Roman"/>
          <w:color w:val="000000"/>
          <w:sz w:val="24"/>
          <w:szCs w:val="24"/>
          <w:lang w:val="es-CR" w:eastAsia="es-CR"/>
        </w:rPr>
        <w:t>o</w:t>
      </w:r>
      <w:r w:rsidR="001C541C">
        <w:rPr>
          <w:rFonts w:ascii="Times New Roman" w:eastAsia="Times New Roman" w:hAnsi="Times New Roman" w:cs="Times New Roman"/>
          <w:color w:val="000000"/>
          <w:sz w:val="24"/>
          <w:szCs w:val="24"/>
          <w:lang w:val="es-CR" w:eastAsia="es-CR"/>
        </w:rPr>
        <w:t xml:space="preserve">s cuales no admiten interpretación.  </w:t>
      </w:r>
    </w:p>
    <w:p w14:paraId="66D05243" w14:textId="77777777" w:rsidR="00222E46" w:rsidRPr="00597F7C" w:rsidRDefault="00222E46" w:rsidP="00222E46">
      <w:pPr>
        <w:pStyle w:val="Prrafodelista"/>
        <w:spacing w:line="240" w:lineRule="auto"/>
        <w:jc w:val="both"/>
        <w:rPr>
          <w:rFonts w:ascii="Times New Roman" w:hAnsi="Times New Roman" w:cs="Times New Roman"/>
          <w:color w:val="000000"/>
          <w:sz w:val="24"/>
          <w:szCs w:val="24"/>
        </w:rPr>
      </w:pPr>
    </w:p>
    <w:p w14:paraId="08E2787B" w14:textId="79271BF6" w:rsidR="00814010" w:rsidRPr="00222E46" w:rsidRDefault="00814010">
      <w:pPr>
        <w:pStyle w:val="Prrafodelista"/>
        <w:numPr>
          <w:ilvl w:val="0"/>
          <w:numId w:val="38"/>
        </w:numPr>
        <w:autoSpaceDE w:val="0"/>
        <w:autoSpaceDN w:val="0"/>
        <w:adjustRightInd w:val="0"/>
        <w:spacing w:line="240" w:lineRule="auto"/>
        <w:jc w:val="both"/>
        <w:rPr>
          <w:rFonts w:ascii="Times New Roman" w:eastAsia="Times New Roman" w:hAnsi="Times New Roman" w:cs="Times New Roman"/>
          <w:color w:val="000000"/>
          <w:sz w:val="24"/>
          <w:szCs w:val="24"/>
          <w:lang w:val="es-CR" w:eastAsia="es-CR"/>
        </w:rPr>
      </w:pPr>
      <w:r w:rsidRPr="00814010">
        <w:rPr>
          <w:rFonts w:ascii="Times New Roman" w:hAnsi="Times New Roman" w:cs="Times New Roman"/>
          <w:sz w:val="24"/>
          <w:szCs w:val="24"/>
        </w:rPr>
        <w:t>La desaplicación de estas normas al Fondo de Jubilaciones y Pensiones del Benemérito Cuerpo de Bomberos implicaría una violación al principio de inderogabilidad singular de los reglamentos previsto en el artículo 13 de la Ley General de Administración Pública</w:t>
      </w:r>
      <w:r w:rsidR="00222E46">
        <w:rPr>
          <w:rFonts w:ascii="Times New Roman" w:hAnsi="Times New Roman" w:cs="Times New Roman"/>
          <w:sz w:val="24"/>
          <w:szCs w:val="24"/>
        </w:rPr>
        <w:t xml:space="preserve">. </w:t>
      </w:r>
    </w:p>
    <w:p w14:paraId="231578B9" w14:textId="77777777" w:rsidR="00222E46" w:rsidRPr="00222E46" w:rsidRDefault="00222E46" w:rsidP="00222E46">
      <w:pPr>
        <w:pStyle w:val="Prrafodelista"/>
        <w:rPr>
          <w:rFonts w:ascii="Times New Roman" w:eastAsia="Times New Roman" w:hAnsi="Times New Roman" w:cs="Times New Roman"/>
          <w:color w:val="000000"/>
          <w:sz w:val="24"/>
          <w:szCs w:val="24"/>
          <w:lang w:val="es-CR" w:eastAsia="es-CR"/>
        </w:rPr>
      </w:pPr>
    </w:p>
    <w:p w14:paraId="733A20BF" w14:textId="16E728ED" w:rsidR="001F66FD" w:rsidRPr="00222E46" w:rsidRDefault="00876176">
      <w:pPr>
        <w:pStyle w:val="Prrafodelista"/>
        <w:numPr>
          <w:ilvl w:val="0"/>
          <w:numId w:val="38"/>
        </w:numPr>
        <w:autoSpaceDE w:val="0"/>
        <w:autoSpaceDN w:val="0"/>
        <w:adjustRightInd w:val="0"/>
        <w:spacing w:line="240" w:lineRule="auto"/>
        <w:jc w:val="both"/>
        <w:rPr>
          <w:rFonts w:ascii="Times New Roman" w:eastAsia="Times New Roman" w:hAnsi="Times New Roman" w:cs="Times New Roman"/>
          <w:color w:val="000000"/>
          <w:sz w:val="24"/>
          <w:szCs w:val="24"/>
          <w:lang w:val="es-CR" w:eastAsia="es-CR"/>
        </w:rPr>
      </w:pPr>
      <w:r>
        <w:rPr>
          <w:rFonts w:ascii="Times New Roman" w:hAnsi="Times New Roman" w:cs="Times New Roman"/>
          <w:color w:val="000000"/>
          <w:sz w:val="24"/>
          <w:szCs w:val="24"/>
          <w:lang w:val="es-CR"/>
        </w:rPr>
        <w:t>L</w:t>
      </w:r>
      <w:r w:rsidRPr="00876176">
        <w:rPr>
          <w:rFonts w:ascii="Times New Roman" w:hAnsi="Times New Roman" w:cs="Times New Roman"/>
          <w:color w:val="000000"/>
          <w:sz w:val="24"/>
          <w:szCs w:val="24"/>
          <w:lang w:val="es-CR"/>
        </w:rPr>
        <w:t>os artículos 25 y 26 del Reglamento sobre Gobierno Corporativo excepcionan expresamente de la aplicación del principio de proporcionalidad previsto en el artículo 4 de ese mismo cuerpo normativ</w:t>
      </w:r>
      <w:r w:rsidR="002B5E56">
        <w:rPr>
          <w:rFonts w:ascii="Times New Roman" w:hAnsi="Times New Roman" w:cs="Times New Roman"/>
          <w:color w:val="000000"/>
          <w:sz w:val="24"/>
          <w:szCs w:val="24"/>
          <w:lang w:val="es-CR"/>
        </w:rPr>
        <w:t>o</w:t>
      </w:r>
      <w:r w:rsidRPr="00876176">
        <w:rPr>
          <w:rFonts w:ascii="Times New Roman" w:hAnsi="Times New Roman" w:cs="Times New Roman"/>
          <w:color w:val="000000"/>
          <w:sz w:val="24"/>
          <w:szCs w:val="24"/>
          <w:lang w:val="es-CR"/>
        </w:rPr>
        <w:t xml:space="preserve">, la integración del Comité de Auditoría y del Comité de Riesgos. </w:t>
      </w:r>
    </w:p>
    <w:p w14:paraId="36240FEB" w14:textId="77777777" w:rsidR="00222E46" w:rsidRPr="00222E46" w:rsidRDefault="00222E46" w:rsidP="00222E46">
      <w:pPr>
        <w:pStyle w:val="Prrafodelista"/>
        <w:rPr>
          <w:rFonts w:ascii="Times New Roman" w:eastAsia="Times New Roman" w:hAnsi="Times New Roman" w:cs="Times New Roman"/>
          <w:color w:val="000000"/>
          <w:sz w:val="24"/>
          <w:szCs w:val="24"/>
          <w:lang w:val="es-CR" w:eastAsia="es-CR"/>
        </w:rPr>
      </w:pPr>
    </w:p>
    <w:p w14:paraId="57307557" w14:textId="42112FA1" w:rsidR="009D5F28" w:rsidRDefault="009D5F28" w:rsidP="00642732">
      <w:pPr>
        <w:pStyle w:val="Prrafodelista"/>
        <w:numPr>
          <w:ilvl w:val="0"/>
          <w:numId w:val="38"/>
        </w:numPr>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w:t>
      </w:r>
      <w:r w:rsidRPr="009D5F28">
        <w:rPr>
          <w:rFonts w:ascii="Times New Roman" w:hAnsi="Times New Roman" w:cs="Times New Roman"/>
          <w:color w:val="000000"/>
          <w:sz w:val="24"/>
          <w:szCs w:val="24"/>
        </w:rPr>
        <w:t>a Junta Administradora del Fondo de Pensiones y Jubilaciones del Benemérito Cuerpo de Bomberos debe nombrar un Comité de Auditoría y un Comité de Riesgos que cumpla con lo dispuesto en los artículos 24, 25 y 26 del Reglamento sobre Gobierno Corporativo, y en artículo 14 del Reglamento de Riesgos.</w:t>
      </w:r>
    </w:p>
    <w:p w14:paraId="6651C73A" w14:textId="0DBE428F" w:rsidR="00222E46" w:rsidRDefault="00222E46" w:rsidP="00222E46">
      <w:pPr>
        <w:pStyle w:val="Prrafodelista"/>
        <w:rPr>
          <w:rFonts w:ascii="Times New Roman" w:hAnsi="Times New Roman" w:cs="Times New Roman"/>
          <w:color w:val="000000"/>
          <w:sz w:val="24"/>
          <w:szCs w:val="24"/>
        </w:rPr>
      </w:pPr>
    </w:p>
    <w:p w14:paraId="570C31D4" w14:textId="26CB6459" w:rsidR="00222E46" w:rsidRDefault="00222E46" w:rsidP="00222E46">
      <w:pPr>
        <w:pStyle w:val="Prrafodelista"/>
        <w:rPr>
          <w:rFonts w:ascii="Times New Roman" w:hAnsi="Times New Roman" w:cs="Times New Roman"/>
          <w:color w:val="000000"/>
          <w:sz w:val="24"/>
          <w:szCs w:val="24"/>
        </w:rPr>
      </w:pPr>
    </w:p>
    <w:p w14:paraId="63D57A94" w14:textId="3E88AC44" w:rsidR="00222E46" w:rsidRDefault="00222E46" w:rsidP="00222E46">
      <w:pPr>
        <w:pStyle w:val="Prrafodelista"/>
        <w:rPr>
          <w:rFonts w:ascii="Times New Roman" w:hAnsi="Times New Roman" w:cs="Times New Roman"/>
          <w:color w:val="000000"/>
          <w:sz w:val="24"/>
          <w:szCs w:val="24"/>
        </w:rPr>
      </w:pPr>
    </w:p>
    <w:p w14:paraId="1C457982" w14:textId="77777777" w:rsidR="00222E46" w:rsidRPr="00222E46" w:rsidRDefault="00222E46" w:rsidP="00222E46">
      <w:pPr>
        <w:pStyle w:val="Prrafodelista"/>
        <w:rPr>
          <w:rFonts w:ascii="Times New Roman" w:hAnsi="Times New Roman" w:cs="Times New Roman"/>
          <w:color w:val="000000"/>
          <w:sz w:val="24"/>
          <w:szCs w:val="24"/>
        </w:rPr>
      </w:pPr>
    </w:p>
    <w:p w14:paraId="4BE2049A" w14:textId="079C6074" w:rsidR="00D10A0D" w:rsidRPr="00AC1DBB" w:rsidRDefault="00D10A0D" w:rsidP="00D10A0D">
      <w:pPr>
        <w:pStyle w:val="Prrafodelista"/>
        <w:numPr>
          <w:ilvl w:val="0"/>
          <w:numId w:val="38"/>
        </w:numPr>
        <w:autoSpaceDE w:val="0"/>
        <w:autoSpaceDN w:val="0"/>
        <w:adjustRightInd w:val="0"/>
        <w:spacing w:line="240" w:lineRule="auto"/>
        <w:jc w:val="both"/>
        <w:rPr>
          <w:rFonts w:ascii="Times New Roman" w:hAnsi="Times New Roman" w:cs="Times New Roman"/>
          <w:color w:val="000000"/>
          <w:sz w:val="24"/>
          <w:szCs w:val="24"/>
        </w:rPr>
      </w:pPr>
      <w:r w:rsidRPr="00AC1DBB">
        <w:rPr>
          <w:rFonts w:ascii="Times New Roman" w:hAnsi="Times New Roman" w:cs="Times New Roman"/>
          <w:color w:val="000000"/>
          <w:sz w:val="24"/>
          <w:szCs w:val="24"/>
        </w:rPr>
        <w:lastRenderedPageBreak/>
        <w:t>Los Comités de Auditoría y de Riesgos Corporativos del INS no podrían ser utilizados como los Comités de Auditoría y de Riesgos del Fondo de Pensiones y Jubilaciones del Benemérito Cuerpo de Bomberos, si esto contraviene lo dispuesto en los artículos citados, en particular, las normas relacionadas con la independencia del miembro que preside cada uno de estos comités.</w:t>
      </w:r>
    </w:p>
    <w:bookmarkEnd w:id="7"/>
    <w:bookmarkEnd w:id="11"/>
    <w:p w14:paraId="62D55C6D" w14:textId="3275674C" w:rsidR="003C42F0" w:rsidRPr="008F01B3" w:rsidRDefault="003C42F0" w:rsidP="003C42F0">
      <w:pPr>
        <w:pStyle w:val="NormalWeb"/>
        <w:spacing w:before="0" w:beforeAutospacing="0" w:after="0" w:afterAutospacing="0"/>
        <w:jc w:val="both"/>
      </w:pPr>
      <w:r w:rsidRPr="008F01B3">
        <w:t>Atentamente,</w:t>
      </w:r>
    </w:p>
    <w:p w14:paraId="2E479C30" w14:textId="23A90904" w:rsidR="00557596" w:rsidRPr="008F01B3" w:rsidRDefault="00557596" w:rsidP="00557596">
      <w:pPr>
        <w:tabs>
          <w:tab w:val="left" w:pos="3686"/>
        </w:tabs>
        <w:spacing w:line="240" w:lineRule="auto"/>
        <w:ind w:right="22"/>
        <w:jc w:val="both"/>
        <w:rPr>
          <w:rFonts w:cs="Times New Roman"/>
          <w:szCs w:val="24"/>
        </w:rPr>
      </w:pPr>
      <w:r w:rsidRPr="008F01B3">
        <w:rPr>
          <w:rFonts w:cs="Times New Roman"/>
          <w:szCs w:val="24"/>
        </w:rPr>
        <w:t>Realizado por:  Giselle Vargas Berrocal</w:t>
      </w:r>
      <w:r w:rsidRPr="008F01B3">
        <w:rPr>
          <w:rFonts w:cs="Times New Roman"/>
          <w:noProof/>
          <w:szCs w:val="24"/>
        </w:rPr>
        <w:t xml:space="preserve"> </w:t>
      </w:r>
      <w:r w:rsidR="003D7CE6">
        <w:rPr>
          <w:rFonts w:cs="Times New Roman"/>
          <w:noProof/>
          <w:szCs w:val="24"/>
        </w:rPr>
        <w:drawing>
          <wp:inline distT="0" distB="0" distL="0" distR="0" wp14:anchorId="26CBA8C9" wp14:editId="55EB39C0">
            <wp:extent cx="1043491" cy="913765"/>
            <wp:effectExtent l="0" t="0" r="4445" b="635"/>
            <wp:docPr id="4" name="Imagen 4"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rma Giselle Vargas.png"/>
                    <pic:cNvPicPr/>
                  </pic:nvPicPr>
                  <pic:blipFill>
                    <a:blip r:embed="rId11"/>
                    <a:stretch>
                      <a:fillRect/>
                    </a:stretch>
                  </pic:blipFill>
                  <pic:spPr>
                    <a:xfrm>
                      <a:off x="0" y="0"/>
                      <a:ext cx="1049154" cy="918724"/>
                    </a:xfrm>
                    <a:prstGeom prst="rect">
                      <a:avLst/>
                    </a:prstGeom>
                  </pic:spPr>
                </pic:pic>
              </a:graphicData>
            </a:graphic>
          </wp:inline>
        </w:drawing>
      </w:r>
    </w:p>
    <w:p w14:paraId="0C3FA812" w14:textId="165D8B68" w:rsidR="00557596" w:rsidRPr="008F01B3" w:rsidRDefault="00557596" w:rsidP="00557596">
      <w:pPr>
        <w:tabs>
          <w:tab w:val="left" w:pos="3686"/>
        </w:tabs>
        <w:spacing w:line="240" w:lineRule="auto"/>
        <w:ind w:right="22"/>
        <w:jc w:val="both"/>
        <w:rPr>
          <w:rFonts w:cs="Times New Roman"/>
          <w:szCs w:val="24"/>
        </w:rPr>
      </w:pPr>
      <w:r w:rsidRPr="008F01B3">
        <w:rPr>
          <w:rFonts w:cs="Times New Roman"/>
          <w:szCs w:val="24"/>
        </w:rPr>
        <w:t>Revisado por</w:t>
      </w:r>
      <w:r w:rsidR="00AF508D" w:rsidRPr="008F01B3">
        <w:rPr>
          <w:rFonts w:cs="Times New Roman"/>
          <w:szCs w:val="24"/>
        </w:rPr>
        <w:t>:</w:t>
      </w:r>
      <w:r w:rsidRPr="008F01B3">
        <w:rPr>
          <w:rFonts w:cs="Times New Roman"/>
          <w:szCs w:val="24"/>
        </w:rPr>
        <w:t xml:space="preserve"> Jenory Díaz Molina</w:t>
      </w:r>
      <w:r w:rsidR="003D7CE6">
        <w:rPr>
          <w:rFonts w:cs="Times New Roman"/>
          <w:noProof/>
          <w:szCs w:val="24"/>
        </w:rPr>
        <w:drawing>
          <wp:inline distT="0" distB="0" distL="0" distR="0" wp14:anchorId="1DB9D393" wp14:editId="07A6D3FF">
            <wp:extent cx="1262600" cy="1094740"/>
            <wp:effectExtent l="0" t="0" r="0" b="0"/>
            <wp:docPr id="5" name="Imagen 5" descr="Imagen que contiene objeto, gru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rma Jenory Díaz.png"/>
                    <pic:cNvPicPr/>
                  </pic:nvPicPr>
                  <pic:blipFill>
                    <a:blip r:embed="rId12"/>
                    <a:stretch>
                      <a:fillRect/>
                    </a:stretch>
                  </pic:blipFill>
                  <pic:spPr>
                    <a:xfrm>
                      <a:off x="0" y="0"/>
                      <a:ext cx="1273478" cy="1104172"/>
                    </a:xfrm>
                    <a:prstGeom prst="rect">
                      <a:avLst/>
                    </a:prstGeom>
                  </pic:spPr>
                </pic:pic>
              </a:graphicData>
            </a:graphic>
          </wp:inline>
        </w:drawing>
      </w:r>
    </w:p>
    <w:p w14:paraId="011F6AB9" w14:textId="32F738BB" w:rsidR="00557596" w:rsidRPr="008F01B3" w:rsidRDefault="00557596" w:rsidP="00557596">
      <w:pPr>
        <w:tabs>
          <w:tab w:val="left" w:pos="3686"/>
        </w:tabs>
        <w:spacing w:line="240" w:lineRule="auto"/>
        <w:ind w:right="22"/>
        <w:jc w:val="both"/>
        <w:rPr>
          <w:rFonts w:cs="Times New Roman"/>
          <w:szCs w:val="24"/>
        </w:rPr>
      </w:pPr>
      <w:r w:rsidRPr="008F01B3">
        <w:rPr>
          <w:rFonts w:cs="Times New Roman"/>
          <w:szCs w:val="24"/>
        </w:rPr>
        <w:t>Aprobado por:  Nelly Vargas Hernández</w:t>
      </w:r>
      <w:r w:rsidR="003D7CE6">
        <w:rPr>
          <w:rFonts w:cs="Times New Roman"/>
          <w:noProof/>
          <w:szCs w:val="24"/>
        </w:rPr>
        <w:drawing>
          <wp:inline distT="0" distB="0" distL="0" distR="0" wp14:anchorId="51482352" wp14:editId="22F19742">
            <wp:extent cx="1133475" cy="714375"/>
            <wp:effectExtent l="0" t="0" r="9525" b="9525"/>
            <wp:docPr id="7" name="Imagen 7" descr="Imagen que contiene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elly .jpg"/>
                    <pic:cNvPicPr/>
                  </pic:nvPicPr>
                  <pic:blipFill>
                    <a:blip r:embed="rId13"/>
                    <a:stretch>
                      <a:fillRect/>
                    </a:stretch>
                  </pic:blipFill>
                  <pic:spPr>
                    <a:xfrm>
                      <a:off x="0" y="0"/>
                      <a:ext cx="1133475" cy="714375"/>
                    </a:xfrm>
                    <a:prstGeom prst="rect">
                      <a:avLst/>
                    </a:prstGeom>
                  </pic:spPr>
                </pic:pic>
              </a:graphicData>
            </a:graphic>
          </wp:inline>
        </w:drawing>
      </w:r>
    </w:p>
    <w:p w14:paraId="2D4DE6D1" w14:textId="14C27EB7" w:rsidR="00557596" w:rsidRPr="008F01B3" w:rsidRDefault="00557596" w:rsidP="00557596">
      <w:pPr>
        <w:spacing w:line="240" w:lineRule="auto"/>
        <w:rPr>
          <w:rFonts w:cs="Times New Roman"/>
          <w:szCs w:val="24"/>
        </w:rPr>
      </w:pPr>
    </w:p>
    <w:p w14:paraId="209CAED4" w14:textId="77777777" w:rsidR="00DE615E" w:rsidRPr="008F01B3" w:rsidRDefault="00557596" w:rsidP="00F37454">
      <w:pPr>
        <w:spacing w:line="240" w:lineRule="auto"/>
        <w:jc w:val="center"/>
        <w:rPr>
          <w:rFonts w:cs="Times New Roman"/>
          <w:szCs w:val="24"/>
        </w:rPr>
      </w:pPr>
      <w:r w:rsidRPr="008F01B3">
        <w:rPr>
          <w:rFonts w:cs="Times New Roman"/>
          <w:b/>
          <w:i/>
          <w:szCs w:val="24"/>
        </w:rPr>
        <w:t xml:space="preserve">División Asesoría Jurídica </w:t>
      </w:r>
    </w:p>
    <w:sectPr w:rsidR="00DE615E" w:rsidRPr="008F01B3" w:rsidSect="00D029E6">
      <w:headerReference w:type="default" r:id="rId14"/>
      <w:footerReference w:type="default" r:id="rId15"/>
      <w:headerReference w:type="first" r:id="rId16"/>
      <w:footerReference w:type="first" r:id="rId17"/>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0C20B" w14:textId="77777777" w:rsidR="000F0987" w:rsidRDefault="000F0987" w:rsidP="00011FAB">
      <w:pPr>
        <w:spacing w:line="240" w:lineRule="auto"/>
      </w:pPr>
      <w:r>
        <w:separator/>
      </w:r>
    </w:p>
  </w:endnote>
  <w:endnote w:type="continuationSeparator" w:id="0">
    <w:p w14:paraId="374B24C2" w14:textId="77777777" w:rsidR="000F0987" w:rsidRDefault="000F0987" w:rsidP="00011FAB">
      <w:pPr>
        <w:spacing w:line="240" w:lineRule="auto"/>
      </w:pPr>
      <w:r>
        <w:continuationSeparator/>
      </w:r>
    </w:p>
  </w:endnote>
  <w:endnote w:type="continuationNotice" w:id="1">
    <w:p w14:paraId="7319E7A5" w14:textId="77777777" w:rsidR="000F0987" w:rsidRDefault="000F09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D9911" w14:textId="77777777" w:rsidR="000D094E" w:rsidRDefault="000D094E" w:rsidP="003621B6">
    <w:pPr>
      <w:pStyle w:val="Piedepgina"/>
      <w:pBdr>
        <w:top w:val="single" w:sz="4" w:space="1" w:color="auto"/>
      </w:pBdr>
      <w:rPr>
        <w:i/>
        <w:szCs w:val="24"/>
      </w:rPr>
    </w:pPr>
  </w:p>
  <w:p w14:paraId="7D26020E" w14:textId="77777777" w:rsidR="000D094E" w:rsidRPr="00BE078A" w:rsidRDefault="000D094E" w:rsidP="004E09A4">
    <w:pPr>
      <w:pStyle w:val="Piedepgina"/>
      <w:pBdr>
        <w:top w:val="single" w:sz="4" w:space="1" w:color="auto"/>
      </w:pBdr>
      <w:rPr>
        <w:szCs w:val="24"/>
      </w:rPr>
    </w:pPr>
    <w:r>
      <w:rPr>
        <w:i/>
        <w:szCs w:val="24"/>
      </w:rPr>
      <w:t>Teléfono 2243-4400</w:t>
    </w:r>
    <w:r>
      <w:rPr>
        <w:i/>
        <w:szCs w:val="24"/>
      </w:rPr>
      <w:tab/>
      <w:t>Fax 2243-4444</w:t>
    </w:r>
    <w:r>
      <w:rPr>
        <w:i/>
        <w:szCs w:val="24"/>
      </w:rPr>
      <w:tab/>
    </w:r>
    <w:hyperlink r:id="rId1" w:history="1">
      <w:r>
        <w:rPr>
          <w:rStyle w:val="Hipervnculo"/>
          <w:i/>
          <w:szCs w:val="24"/>
        </w:rPr>
        <w:t>supen@supen.fi.cr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713427"/>
      <w:docPartObj>
        <w:docPartGallery w:val="Page Numbers (Bottom of Page)"/>
        <w:docPartUnique/>
      </w:docPartObj>
    </w:sdtPr>
    <w:sdtEndPr/>
    <w:sdtContent>
      <w:p w14:paraId="441AA706" w14:textId="3623CEC0" w:rsidR="000D094E" w:rsidRDefault="000D094E">
        <w:pPr>
          <w:pStyle w:val="Piedepgina"/>
          <w:jc w:val="right"/>
        </w:pPr>
        <w:r>
          <w:fldChar w:fldCharType="begin"/>
        </w:r>
        <w:r>
          <w:instrText>PAGE   \* MERGEFORMAT</w:instrText>
        </w:r>
        <w:r>
          <w:fldChar w:fldCharType="separate"/>
        </w:r>
        <w:r>
          <w:t>2</w:t>
        </w:r>
        <w:r>
          <w:fldChar w:fldCharType="end"/>
        </w:r>
      </w:p>
    </w:sdtContent>
  </w:sdt>
  <w:p w14:paraId="67BB2DEF" w14:textId="77777777" w:rsidR="000D094E" w:rsidRPr="00BE078A" w:rsidRDefault="000D094E" w:rsidP="00CE6321">
    <w:pPr>
      <w:pStyle w:val="Piedepgina"/>
      <w:pBdr>
        <w:top w:val="single" w:sz="4" w:space="1" w:color="auto"/>
      </w:pBd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F509C" w14:textId="77777777" w:rsidR="000F0987" w:rsidRDefault="000F0987" w:rsidP="00011FAB">
      <w:pPr>
        <w:spacing w:line="240" w:lineRule="auto"/>
      </w:pPr>
      <w:r>
        <w:separator/>
      </w:r>
    </w:p>
  </w:footnote>
  <w:footnote w:type="continuationSeparator" w:id="0">
    <w:p w14:paraId="5E61361C" w14:textId="77777777" w:rsidR="000F0987" w:rsidRDefault="000F0987" w:rsidP="00011FAB">
      <w:pPr>
        <w:spacing w:line="240" w:lineRule="auto"/>
      </w:pPr>
      <w:r>
        <w:continuationSeparator/>
      </w:r>
    </w:p>
  </w:footnote>
  <w:footnote w:type="continuationNotice" w:id="1">
    <w:p w14:paraId="22CA74A8" w14:textId="77777777" w:rsidR="000F0987" w:rsidRDefault="000F0987">
      <w:pPr>
        <w:spacing w:line="240" w:lineRule="auto"/>
      </w:pPr>
    </w:p>
  </w:footnote>
  <w:footnote w:id="2">
    <w:p w14:paraId="02A6270A" w14:textId="7B2B0D73" w:rsidR="00C92CBF" w:rsidRPr="004F6743" w:rsidRDefault="00C92CBF" w:rsidP="004F6743">
      <w:pPr>
        <w:pStyle w:val="Textonotapie"/>
        <w:jc w:val="both"/>
        <w:rPr>
          <w:rFonts w:ascii="Times New Roman" w:hAnsi="Times New Roman" w:cs="Times New Roman"/>
          <w:sz w:val="18"/>
          <w:szCs w:val="18"/>
          <w:lang w:val="es-CR"/>
        </w:rPr>
      </w:pPr>
      <w:r w:rsidRPr="004F6743">
        <w:rPr>
          <w:rStyle w:val="Refdenotaalpie"/>
          <w:rFonts w:ascii="Times New Roman" w:hAnsi="Times New Roman" w:cs="Times New Roman"/>
          <w:sz w:val="18"/>
          <w:szCs w:val="18"/>
        </w:rPr>
        <w:footnoteRef/>
      </w:r>
      <w:r w:rsidRPr="004F6743">
        <w:rPr>
          <w:rFonts w:ascii="Times New Roman" w:hAnsi="Times New Roman" w:cs="Times New Roman"/>
          <w:sz w:val="18"/>
          <w:szCs w:val="18"/>
        </w:rPr>
        <w:t xml:space="preserve"> </w:t>
      </w:r>
      <w:r w:rsidRPr="004F6743">
        <w:rPr>
          <w:rFonts w:ascii="Times New Roman" w:hAnsi="Times New Roman" w:cs="Times New Roman"/>
          <w:sz w:val="18"/>
          <w:szCs w:val="18"/>
          <w:lang w:val="es-CR"/>
        </w:rPr>
        <w:t xml:space="preserve">El cual es definido en el artículo 3, inciso j), del Reglamento </w:t>
      </w:r>
      <w:r w:rsidR="004F6743">
        <w:rPr>
          <w:rFonts w:ascii="Times New Roman" w:hAnsi="Times New Roman" w:cs="Times New Roman"/>
          <w:sz w:val="18"/>
          <w:szCs w:val="18"/>
          <w:lang w:val="es-CR"/>
        </w:rPr>
        <w:t>sobre</w:t>
      </w:r>
      <w:r w:rsidRPr="004F6743">
        <w:rPr>
          <w:rFonts w:ascii="Times New Roman" w:hAnsi="Times New Roman" w:cs="Times New Roman"/>
          <w:sz w:val="18"/>
          <w:szCs w:val="18"/>
          <w:lang w:val="es-CR"/>
        </w:rPr>
        <w:t xml:space="preserve"> Gobierno Corporativo,</w:t>
      </w:r>
      <w:r w:rsidR="00C560ED">
        <w:rPr>
          <w:rFonts w:ascii="Times New Roman" w:hAnsi="Times New Roman" w:cs="Times New Roman"/>
          <w:sz w:val="18"/>
          <w:szCs w:val="18"/>
          <w:lang w:val="es-CR"/>
        </w:rPr>
        <w:t xml:space="preserve"> como</w:t>
      </w:r>
      <w:r w:rsidRPr="004F6743">
        <w:rPr>
          <w:rFonts w:ascii="Times New Roman" w:hAnsi="Times New Roman" w:cs="Times New Roman"/>
          <w:sz w:val="18"/>
          <w:szCs w:val="18"/>
          <w:lang w:val="es-CR"/>
        </w:rPr>
        <w:t xml:space="preserve"> </w:t>
      </w:r>
      <w:r w:rsidR="004F6743" w:rsidRPr="004F6743">
        <w:rPr>
          <w:rFonts w:ascii="Times New Roman" w:hAnsi="Times New Roman" w:cs="Times New Roman"/>
          <w:sz w:val="18"/>
          <w:szCs w:val="18"/>
          <w:lang w:val="es-CR"/>
        </w:rPr>
        <w:t>un m</w:t>
      </w:r>
      <w:r w:rsidRPr="004F6743">
        <w:rPr>
          <w:rFonts w:ascii="Times New Roman" w:hAnsi="Times New Roman" w:cs="Times New Roman"/>
          <w:sz w:val="18"/>
          <w:szCs w:val="18"/>
          <w:lang w:val="es-CR"/>
        </w:rPr>
        <w:t>iembro del Órgano de Dirección que no tiene ninguna responsabilidad de gestión o asesoría en la entidad o su grupo o conglomerado financiero y además no está bajo ninguna otra influencia, interna o externa, que pueda impedir el ejercicio de su juicio objetivo.</w:t>
      </w:r>
    </w:p>
  </w:footnote>
  <w:footnote w:id="3">
    <w:p w14:paraId="0A25714E" w14:textId="1CE24171" w:rsidR="0034652C" w:rsidRPr="00E32334" w:rsidRDefault="0034652C" w:rsidP="00E32334">
      <w:pPr>
        <w:pStyle w:val="Textonotapie"/>
        <w:jc w:val="both"/>
        <w:rPr>
          <w:rFonts w:ascii="Times New Roman" w:hAnsi="Times New Roman" w:cs="Times New Roman"/>
          <w:sz w:val="18"/>
          <w:szCs w:val="18"/>
          <w:lang w:val="es-CR"/>
        </w:rPr>
      </w:pPr>
      <w:r w:rsidRPr="00E32334">
        <w:rPr>
          <w:rStyle w:val="Refdenotaalpie"/>
          <w:rFonts w:ascii="Times New Roman" w:hAnsi="Times New Roman" w:cs="Times New Roman"/>
          <w:sz w:val="18"/>
          <w:szCs w:val="18"/>
        </w:rPr>
        <w:footnoteRef/>
      </w:r>
      <w:r w:rsidRPr="00E32334">
        <w:rPr>
          <w:rFonts w:ascii="Times New Roman" w:hAnsi="Times New Roman" w:cs="Times New Roman"/>
          <w:sz w:val="18"/>
          <w:szCs w:val="18"/>
        </w:rPr>
        <w:t xml:space="preserve"> </w:t>
      </w:r>
      <w:r w:rsidR="00A40479" w:rsidRPr="00E32334">
        <w:rPr>
          <w:rFonts w:ascii="Times New Roman" w:hAnsi="Times New Roman" w:cs="Times New Roman"/>
          <w:sz w:val="18"/>
          <w:szCs w:val="18"/>
          <w:lang w:val="es-CR"/>
        </w:rPr>
        <w:t xml:space="preserve">De acuerdo con el artículo 3 del Reglamento de Riesgos, el miembro externo </w:t>
      </w:r>
      <w:r w:rsidR="00E32334" w:rsidRPr="00E32334">
        <w:rPr>
          <w:rFonts w:ascii="Times New Roman" w:hAnsi="Times New Roman" w:cs="Times New Roman"/>
          <w:sz w:val="18"/>
          <w:szCs w:val="18"/>
          <w:lang w:val="es-CR"/>
        </w:rPr>
        <w:t>del Comité de Riesgos es un miembro independiente no vinculado por relación laboral o contractual, propiedad o gestión a la entidad, al grupo o conglomerado financiero, al grupo de interés económico, o las empresas que prestan servicios a la entidad regulada, o de parentesco, consanguinidad o afinidad con miembros del Órgano de Dirección, la Alta Gerencia, el Director de la unidad o función de riesgos y los integrantes del Comité de Inversiones de la entidad regulada.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AED2E" w14:textId="77777777" w:rsidR="000D094E" w:rsidRDefault="000D094E" w:rsidP="004E09A4">
    <w:pPr>
      <w:pStyle w:val="Encabezado"/>
      <w:jc w:val="both"/>
    </w:pPr>
    <w:r>
      <w:rPr>
        <w:noProof/>
      </w:rPr>
      <w:drawing>
        <wp:anchor distT="0" distB="0" distL="114300" distR="114300" simplePos="0" relativeHeight="251658243" behindDoc="0" locked="0" layoutInCell="1" allowOverlap="1" wp14:anchorId="0261E022" wp14:editId="7FE03A82">
          <wp:simplePos x="0" y="0"/>
          <wp:positionH relativeFrom="margin">
            <wp:align>right</wp:align>
          </wp:positionH>
          <wp:positionV relativeFrom="paragraph">
            <wp:posOffset>-164694</wp:posOffset>
          </wp:positionV>
          <wp:extent cx="950595" cy="615315"/>
          <wp:effectExtent l="0" t="0" r="190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50595" cy="615315"/>
                  </a:xfrm>
                  <a:prstGeom prst="rect">
                    <a:avLst/>
                  </a:prstGeom>
                </pic:spPr>
              </pic:pic>
            </a:graphicData>
          </a:graphic>
        </wp:anchor>
      </w:drawing>
    </w:r>
    <w:r>
      <w:rPr>
        <w:noProof/>
        <w:lang w:eastAsia="es-ES"/>
      </w:rPr>
      <w:drawing>
        <wp:anchor distT="0" distB="0" distL="114300" distR="114300" simplePos="0" relativeHeight="251658242" behindDoc="1" locked="0" layoutInCell="1" allowOverlap="1" wp14:anchorId="58319C57" wp14:editId="0247A3FB">
          <wp:simplePos x="0" y="0"/>
          <wp:positionH relativeFrom="page">
            <wp:posOffset>812165</wp:posOffset>
          </wp:positionH>
          <wp:positionV relativeFrom="page">
            <wp:posOffset>184150</wp:posOffset>
          </wp:positionV>
          <wp:extent cx="1945005" cy="899795"/>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p>
  <w:p w14:paraId="26C9F0CD" w14:textId="08254B38" w:rsidR="000D094E" w:rsidRPr="00092B79" w:rsidRDefault="000D094E" w:rsidP="006B6689">
    <w:pPr>
      <w:pStyle w:val="Encabezado"/>
      <w:rPr>
        <w:b/>
        <w:i/>
        <w:noProof/>
        <w:szCs w:val="24"/>
      </w:rPr>
    </w:pPr>
    <w:r w:rsidRPr="00092B79">
      <w:rPr>
        <w:b/>
        <w:i/>
        <w:szCs w:val="24"/>
      </w:rPr>
      <w:fldChar w:fldCharType="begin"/>
    </w:r>
    <w:r w:rsidRPr="00092B79">
      <w:rPr>
        <w:b/>
        <w:i/>
        <w:szCs w:val="24"/>
      </w:rPr>
      <w:instrText xml:space="preserve"> STYLEREF  Supen_Encabezado  \* MERGEFORMAT </w:instrText>
    </w:r>
    <w:r w:rsidRPr="00092B79">
      <w:rPr>
        <w:b/>
        <w:i/>
        <w:szCs w:val="24"/>
      </w:rPr>
      <w:fldChar w:fldCharType="separate"/>
    </w:r>
    <w:r w:rsidR="00022B38">
      <w:rPr>
        <w:b/>
        <w:i/>
        <w:noProof/>
        <w:szCs w:val="24"/>
      </w:rPr>
      <w:t>PJD-15-2020</w:t>
    </w:r>
    <w:r w:rsidRPr="00092B79">
      <w:rPr>
        <w:b/>
        <w:i/>
        <w:noProof/>
        <w:szCs w:val="24"/>
      </w:rPr>
      <w:fldChar w:fldCharType="end"/>
    </w:r>
  </w:p>
  <w:p w14:paraId="2C27C250" w14:textId="77777777" w:rsidR="000D094E" w:rsidRDefault="000D094E" w:rsidP="006B6689">
    <w:pPr>
      <w:pStyle w:val="Encabezado"/>
      <w:rPr>
        <w:i/>
        <w:szCs w:val="24"/>
      </w:rPr>
    </w:pPr>
    <w:r w:rsidRPr="00DC38D9">
      <w:rPr>
        <w:i/>
        <w:szCs w:val="24"/>
        <w:lang w:val="es-MX"/>
      </w:rPr>
      <w:t xml:space="preserve">Página </w:t>
    </w:r>
    <w:r w:rsidRPr="00DC38D9">
      <w:rPr>
        <w:i/>
        <w:szCs w:val="24"/>
      </w:rPr>
      <w:fldChar w:fldCharType="begin"/>
    </w:r>
    <w:r w:rsidRPr="00DC38D9">
      <w:rPr>
        <w:i/>
        <w:szCs w:val="24"/>
      </w:rPr>
      <w:instrText>PAGE   \* MERGEFORMAT</w:instrText>
    </w:r>
    <w:r w:rsidRPr="00DC38D9">
      <w:rPr>
        <w:i/>
        <w:szCs w:val="24"/>
      </w:rPr>
      <w:fldChar w:fldCharType="separate"/>
    </w:r>
    <w:r>
      <w:rPr>
        <w:i/>
        <w:noProof/>
        <w:szCs w:val="24"/>
      </w:rPr>
      <w:t>2</w:t>
    </w:r>
    <w:r w:rsidRPr="00DC38D9">
      <w:rPr>
        <w:i/>
        <w:szCs w:val="24"/>
      </w:rPr>
      <w:fldChar w:fldCharType="end"/>
    </w:r>
  </w:p>
  <w:p w14:paraId="0C5648BD" w14:textId="77777777" w:rsidR="000D094E" w:rsidRPr="00DC38D9" w:rsidRDefault="000D094E" w:rsidP="006B6689">
    <w:pPr>
      <w:pStyle w:val="Encabezado"/>
      <w:rPr>
        <w:i/>
        <w:szCs w:val="24"/>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F78BC" w14:textId="77777777" w:rsidR="000D094E" w:rsidRDefault="000D094E" w:rsidP="005D2EEB">
    <w:pPr>
      <w:pStyle w:val="Encabezado"/>
      <w:jc w:val="both"/>
    </w:pPr>
    <w:r>
      <w:rPr>
        <w:noProof/>
      </w:rPr>
      <w:drawing>
        <wp:anchor distT="0" distB="0" distL="114300" distR="114300" simplePos="0" relativeHeight="251658241" behindDoc="0" locked="0" layoutInCell="1" allowOverlap="1" wp14:anchorId="116A76A7" wp14:editId="3C56AD6D">
          <wp:simplePos x="0" y="0"/>
          <wp:positionH relativeFrom="margin">
            <wp:align>right</wp:align>
          </wp:positionH>
          <wp:positionV relativeFrom="paragraph">
            <wp:posOffset>-164694</wp:posOffset>
          </wp:positionV>
          <wp:extent cx="950595" cy="615315"/>
          <wp:effectExtent l="0" t="0" r="190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50595" cy="615315"/>
                  </a:xfrm>
                  <a:prstGeom prst="rect">
                    <a:avLst/>
                  </a:prstGeom>
                </pic:spPr>
              </pic:pic>
            </a:graphicData>
          </a:graphic>
        </wp:anchor>
      </w:drawing>
    </w:r>
    <w:r>
      <w:rPr>
        <w:noProof/>
        <w:lang w:eastAsia="es-ES"/>
      </w:rPr>
      <w:drawing>
        <wp:anchor distT="0" distB="0" distL="114300" distR="114300" simplePos="0" relativeHeight="251658240" behindDoc="1" locked="0" layoutInCell="1" allowOverlap="1" wp14:anchorId="64480763" wp14:editId="3A50442C">
          <wp:simplePos x="0" y="0"/>
          <wp:positionH relativeFrom="page">
            <wp:posOffset>812165</wp:posOffset>
          </wp:positionH>
          <wp:positionV relativeFrom="page">
            <wp:posOffset>184150</wp:posOffset>
          </wp:positionV>
          <wp:extent cx="1945005" cy="899795"/>
          <wp:effectExtent l="0" t="0" r="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858"/>
    <w:multiLevelType w:val="hybridMultilevel"/>
    <w:tmpl w:val="3942299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7E91825"/>
    <w:multiLevelType w:val="hybridMultilevel"/>
    <w:tmpl w:val="A2922830"/>
    <w:lvl w:ilvl="0" w:tplc="66DA42EC">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7EF1D08"/>
    <w:multiLevelType w:val="hybridMultilevel"/>
    <w:tmpl w:val="838CF8BC"/>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AFD319D"/>
    <w:multiLevelType w:val="hybridMultilevel"/>
    <w:tmpl w:val="35F66526"/>
    <w:lvl w:ilvl="0" w:tplc="F350CF3E">
      <w:start w:val="2"/>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D5700ED"/>
    <w:multiLevelType w:val="hybridMultilevel"/>
    <w:tmpl w:val="107EFE7C"/>
    <w:lvl w:ilvl="0" w:tplc="0A7A3A18">
      <w:start w:val="3"/>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EE81E13"/>
    <w:multiLevelType w:val="hybridMultilevel"/>
    <w:tmpl w:val="FEDCFBC6"/>
    <w:lvl w:ilvl="0" w:tplc="FC587ED4">
      <w:numFmt w:val="bullet"/>
      <w:lvlText w:val="-"/>
      <w:lvlJc w:val="left"/>
      <w:pPr>
        <w:ind w:left="1069" w:hanging="360"/>
      </w:pPr>
      <w:rPr>
        <w:rFonts w:ascii="Times New Roman" w:eastAsiaTheme="minorHAnsi" w:hAnsi="Times New Roman" w:cs="Times New Roman" w:hint="default"/>
      </w:rPr>
    </w:lvl>
    <w:lvl w:ilvl="1" w:tplc="140A0003" w:tentative="1">
      <w:start w:val="1"/>
      <w:numFmt w:val="bullet"/>
      <w:lvlText w:val="o"/>
      <w:lvlJc w:val="left"/>
      <w:pPr>
        <w:ind w:left="1789" w:hanging="360"/>
      </w:pPr>
      <w:rPr>
        <w:rFonts w:ascii="Courier New" w:hAnsi="Courier New" w:cs="Courier New" w:hint="default"/>
      </w:rPr>
    </w:lvl>
    <w:lvl w:ilvl="2" w:tplc="140A0005" w:tentative="1">
      <w:start w:val="1"/>
      <w:numFmt w:val="bullet"/>
      <w:lvlText w:val=""/>
      <w:lvlJc w:val="left"/>
      <w:pPr>
        <w:ind w:left="2509" w:hanging="360"/>
      </w:pPr>
      <w:rPr>
        <w:rFonts w:ascii="Wingdings" w:hAnsi="Wingdings" w:hint="default"/>
      </w:rPr>
    </w:lvl>
    <w:lvl w:ilvl="3" w:tplc="140A0001" w:tentative="1">
      <w:start w:val="1"/>
      <w:numFmt w:val="bullet"/>
      <w:lvlText w:val=""/>
      <w:lvlJc w:val="left"/>
      <w:pPr>
        <w:ind w:left="3229" w:hanging="360"/>
      </w:pPr>
      <w:rPr>
        <w:rFonts w:ascii="Symbol" w:hAnsi="Symbol" w:hint="default"/>
      </w:rPr>
    </w:lvl>
    <w:lvl w:ilvl="4" w:tplc="140A0003" w:tentative="1">
      <w:start w:val="1"/>
      <w:numFmt w:val="bullet"/>
      <w:lvlText w:val="o"/>
      <w:lvlJc w:val="left"/>
      <w:pPr>
        <w:ind w:left="3949" w:hanging="360"/>
      </w:pPr>
      <w:rPr>
        <w:rFonts w:ascii="Courier New" w:hAnsi="Courier New" w:cs="Courier New" w:hint="default"/>
      </w:rPr>
    </w:lvl>
    <w:lvl w:ilvl="5" w:tplc="140A0005" w:tentative="1">
      <w:start w:val="1"/>
      <w:numFmt w:val="bullet"/>
      <w:lvlText w:val=""/>
      <w:lvlJc w:val="left"/>
      <w:pPr>
        <w:ind w:left="4669" w:hanging="360"/>
      </w:pPr>
      <w:rPr>
        <w:rFonts w:ascii="Wingdings" w:hAnsi="Wingdings" w:hint="default"/>
      </w:rPr>
    </w:lvl>
    <w:lvl w:ilvl="6" w:tplc="140A0001" w:tentative="1">
      <w:start w:val="1"/>
      <w:numFmt w:val="bullet"/>
      <w:lvlText w:val=""/>
      <w:lvlJc w:val="left"/>
      <w:pPr>
        <w:ind w:left="5389" w:hanging="360"/>
      </w:pPr>
      <w:rPr>
        <w:rFonts w:ascii="Symbol" w:hAnsi="Symbol" w:hint="default"/>
      </w:rPr>
    </w:lvl>
    <w:lvl w:ilvl="7" w:tplc="140A0003" w:tentative="1">
      <w:start w:val="1"/>
      <w:numFmt w:val="bullet"/>
      <w:lvlText w:val="o"/>
      <w:lvlJc w:val="left"/>
      <w:pPr>
        <w:ind w:left="6109" w:hanging="360"/>
      </w:pPr>
      <w:rPr>
        <w:rFonts w:ascii="Courier New" w:hAnsi="Courier New" w:cs="Courier New" w:hint="default"/>
      </w:rPr>
    </w:lvl>
    <w:lvl w:ilvl="8" w:tplc="140A0005" w:tentative="1">
      <w:start w:val="1"/>
      <w:numFmt w:val="bullet"/>
      <w:lvlText w:val=""/>
      <w:lvlJc w:val="left"/>
      <w:pPr>
        <w:ind w:left="6829" w:hanging="360"/>
      </w:pPr>
      <w:rPr>
        <w:rFonts w:ascii="Wingdings" w:hAnsi="Wingdings" w:hint="default"/>
      </w:rPr>
    </w:lvl>
  </w:abstractNum>
  <w:abstractNum w:abstractNumId="6" w15:restartNumberingAfterBreak="0">
    <w:nsid w:val="160F6AEA"/>
    <w:multiLevelType w:val="hybridMultilevel"/>
    <w:tmpl w:val="624EBE30"/>
    <w:lvl w:ilvl="0" w:tplc="140A0013">
      <w:start w:val="1"/>
      <w:numFmt w:val="upperRoman"/>
      <w:lvlText w:val="%1."/>
      <w:lvlJc w:val="right"/>
      <w:pPr>
        <w:ind w:left="780" w:hanging="360"/>
      </w:pPr>
    </w:lvl>
    <w:lvl w:ilvl="1" w:tplc="140A0019" w:tentative="1">
      <w:start w:val="1"/>
      <w:numFmt w:val="lowerLetter"/>
      <w:lvlText w:val="%2."/>
      <w:lvlJc w:val="left"/>
      <w:pPr>
        <w:ind w:left="1500" w:hanging="360"/>
      </w:pPr>
    </w:lvl>
    <w:lvl w:ilvl="2" w:tplc="140A001B" w:tentative="1">
      <w:start w:val="1"/>
      <w:numFmt w:val="lowerRoman"/>
      <w:lvlText w:val="%3."/>
      <w:lvlJc w:val="right"/>
      <w:pPr>
        <w:ind w:left="2220" w:hanging="180"/>
      </w:pPr>
    </w:lvl>
    <w:lvl w:ilvl="3" w:tplc="140A000F" w:tentative="1">
      <w:start w:val="1"/>
      <w:numFmt w:val="decimal"/>
      <w:lvlText w:val="%4."/>
      <w:lvlJc w:val="left"/>
      <w:pPr>
        <w:ind w:left="2940" w:hanging="360"/>
      </w:pPr>
    </w:lvl>
    <w:lvl w:ilvl="4" w:tplc="140A0019" w:tentative="1">
      <w:start w:val="1"/>
      <w:numFmt w:val="lowerLetter"/>
      <w:lvlText w:val="%5."/>
      <w:lvlJc w:val="left"/>
      <w:pPr>
        <w:ind w:left="3660" w:hanging="360"/>
      </w:pPr>
    </w:lvl>
    <w:lvl w:ilvl="5" w:tplc="140A001B" w:tentative="1">
      <w:start w:val="1"/>
      <w:numFmt w:val="lowerRoman"/>
      <w:lvlText w:val="%6."/>
      <w:lvlJc w:val="right"/>
      <w:pPr>
        <w:ind w:left="4380" w:hanging="180"/>
      </w:pPr>
    </w:lvl>
    <w:lvl w:ilvl="6" w:tplc="140A000F" w:tentative="1">
      <w:start w:val="1"/>
      <w:numFmt w:val="decimal"/>
      <w:lvlText w:val="%7."/>
      <w:lvlJc w:val="left"/>
      <w:pPr>
        <w:ind w:left="5100" w:hanging="360"/>
      </w:pPr>
    </w:lvl>
    <w:lvl w:ilvl="7" w:tplc="140A0019" w:tentative="1">
      <w:start w:val="1"/>
      <w:numFmt w:val="lowerLetter"/>
      <w:lvlText w:val="%8."/>
      <w:lvlJc w:val="left"/>
      <w:pPr>
        <w:ind w:left="5820" w:hanging="360"/>
      </w:pPr>
    </w:lvl>
    <w:lvl w:ilvl="8" w:tplc="140A001B" w:tentative="1">
      <w:start w:val="1"/>
      <w:numFmt w:val="lowerRoman"/>
      <w:lvlText w:val="%9."/>
      <w:lvlJc w:val="right"/>
      <w:pPr>
        <w:ind w:left="6540" w:hanging="180"/>
      </w:pPr>
    </w:lvl>
  </w:abstractNum>
  <w:abstractNum w:abstractNumId="7" w15:restartNumberingAfterBreak="0">
    <w:nsid w:val="1610236A"/>
    <w:multiLevelType w:val="hybridMultilevel"/>
    <w:tmpl w:val="D1040CB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795647D"/>
    <w:multiLevelType w:val="hybridMultilevel"/>
    <w:tmpl w:val="D1040CB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1C2B59A0"/>
    <w:multiLevelType w:val="hybridMultilevel"/>
    <w:tmpl w:val="39C4772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277E34B9"/>
    <w:multiLevelType w:val="hybridMultilevel"/>
    <w:tmpl w:val="9D846FB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2A280364"/>
    <w:multiLevelType w:val="hybridMultilevel"/>
    <w:tmpl w:val="A5AE856C"/>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2C1C7096"/>
    <w:multiLevelType w:val="hybridMultilevel"/>
    <w:tmpl w:val="F334DAF6"/>
    <w:lvl w:ilvl="0" w:tplc="140A000F">
      <w:start w:val="1"/>
      <w:numFmt w:val="decimal"/>
      <w:lvlText w:val="%1."/>
      <w:lvlJc w:val="left"/>
      <w:pPr>
        <w:ind w:left="1069" w:hanging="360"/>
      </w:pPr>
      <w:rPr>
        <w:rFonts w:hint="default"/>
      </w:rPr>
    </w:lvl>
    <w:lvl w:ilvl="1" w:tplc="140A0003" w:tentative="1">
      <w:start w:val="1"/>
      <w:numFmt w:val="bullet"/>
      <w:lvlText w:val="o"/>
      <w:lvlJc w:val="left"/>
      <w:pPr>
        <w:ind w:left="1789" w:hanging="360"/>
      </w:pPr>
      <w:rPr>
        <w:rFonts w:ascii="Courier New" w:hAnsi="Courier New" w:cs="Courier New" w:hint="default"/>
      </w:rPr>
    </w:lvl>
    <w:lvl w:ilvl="2" w:tplc="140A0005" w:tentative="1">
      <w:start w:val="1"/>
      <w:numFmt w:val="bullet"/>
      <w:lvlText w:val=""/>
      <w:lvlJc w:val="left"/>
      <w:pPr>
        <w:ind w:left="2509" w:hanging="360"/>
      </w:pPr>
      <w:rPr>
        <w:rFonts w:ascii="Wingdings" w:hAnsi="Wingdings" w:hint="default"/>
      </w:rPr>
    </w:lvl>
    <w:lvl w:ilvl="3" w:tplc="140A0001" w:tentative="1">
      <w:start w:val="1"/>
      <w:numFmt w:val="bullet"/>
      <w:lvlText w:val=""/>
      <w:lvlJc w:val="left"/>
      <w:pPr>
        <w:ind w:left="3229" w:hanging="360"/>
      </w:pPr>
      <w:rPr>
        <w:rFonts w:ascii="Symbol" w:hAnsi="Symbol" w:hint="default"/>
      </w:rPr>
    </w:lvl>
    <w:lvl w:ilvl="4" w:tplc="140A0003" w:tentative="1">
      <w:start w:val="1"/>
      <w:numFmt w:val="bullet"/>
      <w:lvlText w:val="o"/>
      <w:lvlJc w:val="left"/>
      <w:pPr>
        <w:ind w:left="3949" w:hanging="360"/>
      </w:pPr>
      <w:rPr>
        <w:rFonts w:ascii="Courier New" w:hAnsi="Courier New" w:cs="Courier New" w:hint="default"/>
      </w:rPr>
    </w:lvl>
    <w:lvl w:ilvl="5" w:tplc="140A0005" w:tentative="1">
      <w:start w:val="1"/>
      <w:numFmt w:val="bullet"/>
      <w:lvlText w:val=""/>
      <w:lvlJc w:val="left"/>
      <w:pPr>
        <w:ind w:left="4669" w:hanging="360"/>
      </w:pPr>
      <w:rPr>
        <w:rFonts w:ascii="Wingdings" w:hAnsi="Wingdings" w:hint="default"/>
      </w:rPr>
    </w:lvl>
    <w:lvl w:ilvl="6" w:tplc="140A0001" w:tentative="1">
      <w:start w:val="1"/>
      <w:numFmt w:val="bullet"/>
      <w:lvlText w:val=""/>
      <w:lvlJc w:val="left"/>
      <w:pPr>
        <w:ind w:left="5389" w:hanging="360"/>
      </w:pPr>
      <w:rPr>
        <w:rFonts w:ascii="Symbol" w:hAnsi="Symbol" w:hint="default"/>
      </w:rPr>
    </w:lvl>
    <w:lvl w:ilvl="7" w:tplc="140A0003" w:tentative="1">
      <w:start w:val="1"/>
      <w:numFmt w:val="bullet"/>
      <w:lvlText w:val="o"/>
      <w:lvlJc w:val="left"/>
      <w:pPr>
        <w:ind w:left="6109" w:hanging="360"/>
      </w:pPr>
      <w:rPr>
        <w:rFonts w:ascii="Courier New" w:hAnsi="Courier New" w:cs="Courier New" w:hint="default"/>
      </w:rPr>
    </w:lvl>
    <w:lvl w:ilvl="8" w:tplc="140A0005" w:tentative="1">
      <w:start w:val="1"/>
      <w:numFmt w:val="bullet"/>
      <w:lvlText w:val=""/>
      <w:lvlJc w:val="left"/>
      <w:pPr>
        <w:ind w:left="6829" w:hanging="360"/>
      </w:pPr>
      <w:rPr>
        <w:rFonts w:ascii="Wingdings" w:hAnsi="Wingdings" w:hint="default"/>
      </w:rPr>
    </w:lvl>
  </w:abstractNum>
  <w:abstractNum w:abstractNumId="13" w15:restartNumberingAfterBreak="0">
    <w:nsid w:val="32AC3C68"/>
    <w:multiLevelType w:val="hybridMultilevel"/>
    <w:tmpl w:val="1EB689B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32F93C04"/>
    <w:multiLevelType w:val="hybridMultilevel"/>
    <w:tmpl w:val="5FAA927E"/>
    <w:lvl w:ilvl="0" w:tplc="040A0001">
      <w:start w:val="1"/>
      <w:numFmt w:val="bullet"/>
      <w:pStyle w:val="Textoindependienteprimerasangra"/>
      <w:lvlText w:val=""/>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0335E6"/>
    <w:multiLevelType w:val="hybridMultilevel"/>
    <w:tmpl w:val="E3AE2E14"/>
    <w:lvl w:ilvl="0" w:tplc="FF761EF4">
      <w:start w:val="21"/>
      <w:numFmt w:val="bullet"/>
      <w:lvlText w:val="-"/>
      <w:lvlJc w:val="left"/>
      <w:pPr>
        <w:ind w:left="1080" w:hanging="360"/>
      </w:pPr>
      <w:rPr>
        <w:rFonts w:ascii="Calibri" w:eastAsiaTheme="minorHAnsi" w:hAnsi="Calibri" w:cs="Calibri"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6" w15:restartNumberingAfterBreak="0">
    <w:nsid w:val="340448BB"/>
    <w:multiLevelType w:val="hybridMultilevel"/>
    <w:tmpl w:val="2806C83C"/>
    <w:lvl w:ilvl="0" w:tplc="140A000F">
      <w:start w:val="1"/>
      <w:numFmt w:val="decimal"/>
      <w:lvlText w:val="%1."/>
      <w:lvlJc w:val="left"/>
      <w:pPr>
        <w:ind w:left="720"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37BB4DCD"/>
    <w:multiLevelType w:val="hybridMultilevel"/>
    <w:tmpl w:val="EF0C26E6"/>
    <w:lvl w:ilvl="0" w:tplc="5A5AAF92">
      <w:start w:val="4"/>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37DB1DBB"/>
    <w:multiLevelType w:val="hybridMultilevel"/>
    <w:tmpl w:val="67882334"/>
    <w:lvl w:ilvl="0" w:tplc="6C22BAF2">
      <w:start w:val="25"/>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3A4A6B73"/>
    <w:multiLevelType w:val="hybridMultilevel"/>
    <w:tmpl w:val="C05888F6"/>
    <w:lvl w:ilvl="0" w:tplc="FF761EF4">
      <w:start w:val="21"/>
      <w:numFmt w:val="bullet"/>
      <w:lvlText w:val="-"/>
      <w:lvlJc w:val="left"/>
      <w:pPr>
        <w:ind w:left="784" w:hanging="360"/>
      </w:pPr>
      <w:rPr>
        <w:rFonts w:ascii="Calibri" w:eastAsiaTheme="minorHAnsi" w:hAnsi="Calibri" w:cs="Calibri" w:hint="default"/>
      </w:rPr>
    </w:lvl>
    <w:lvl w:ilvl="1" w:tplc="140A0003" w:tentative="1">
      <w:start w:val="1"/>
      <w:numFmt w:val="bullet"/>
      <w:lvlText w:val="o"/>
      <w:lvlJc w:val="left"/>
      <w:pPr>
        <w:ind w:left="1504" w:hanging="360"/>
      </w:pPr>
      <w:rPr>
        <w:rFonts w:ascii="Courier New" w:hAnsi="Courier New" w:cs="Courier New" w:hint="default"/>
      </w:rPr>
    </w:lvl>
    <w:lvl w:ilvl="2" w:tplc="140A0005" w:tentative="1">
      <w:start w:val="1"/>
      <w:numFmt w:val="bullet"/>
      <w:lvlText w:val=""/>
      <w:lvlJc w:val="left"/>
      <w:pPr>
        <w:ind w:left="2224" w:hanging="360"/>
      </w:pPr>
      <w:rPr>
        <w:rFonts w:ascii="Wingdings" w:hAnsi="Wingdings" w:hint="default"/>
      </w:rPr>
    </w:lvl>
    <w:lvl w:ilvl="3" w:tplc="140A0001" w:tentative="1">
      <w:start w:val="1"/>
      <w:numFmt w:val="bullet"/>
      <w:lvlText w:val=""/>
      <w:lvlJc w:val="left"/>
      <w:pPr>
        <w:ind w:left="2944" w:hanging="360"/>
      </w:pPr>
      <w:rPr>
        <w:rFonts w:ascii="Symbol" w:hAnsi="Symbol" w:hint="default"/>
      </w:rPr>
    </w:lvl>
    <w:lvl w:ilvl="4" w:tplc="140A0003" w:tentative="1">
      <w:start w:val="1"/>
      <w:numFmt w:val="bullet"/>
      <w:lvlText w:val="o"/>
      <w:lvlJc w:val="left"/>
      <w:pPr>
        <w:ind w:left="3664" w:hanging="360"/>
      </w:pPr>
      <w:rPr>
        <w:rFonts w:ascii="Courier New" w:hAnsi="Courier New" w:cs="Courier New" w:hint="default"/>
      </w:rPr>
    </w:lvl>
    <w:lvl w:ilvl="5" w:tplc="140A0005" w:tentative="1">
      <w:start w:val="1"/>
      <w:numFmt w:val="bullet"/>
      <w:lvlText w:val=""/>
      <w:lvlJc w:val="left"/>
      <w:pPr>
        <w:ind w:left="4384" w:hanging="360"/>
      </w:pPr>
      <w:rPr>
        <w:rFonts w:ascii="Wingdings" w:hAnsi="Wingdings" w:hint="default"/>
      </w:rPr>
    </w:lvl>
    <w:lvl w:ilvl="6" w:tplc="140A0001" w:tentative="1">
      <w:start w:val="1"/>
      <w:numFmt w:val="bullet"/>
      <w:lvlText w:val=""/>
      <w:lvlJc w:val="left"/>
      <w:pPr>
        <w:ind w:left="5104" w:hanging="360"/>
      </w:pPr>
      <w:rPr>
        <w:rFonts w:ascii="Symbol" w:hAnsi="Symbol" w:hint="default"/>
      </w:rPr>
    </w:lvl>
    <w:lvl w:ilvl="7" w:tplc="140A0003" w:tentative="1">
      <w:start w:val="1"/>
      <w:numFmt w:val="bullet"/>
      <w:lvlText w:val="o"/>
      <w:lvlJc w:val="left"/>
      <w:pPr>
        <w:ind w:left="5824" w:hanging="360"/>
      </w:pPr>
      <w:rPr>
        <w:rFonts w:ascii="Courier New" w:hAnsi="Courier New" w:cs="Courier New" w:hint="default"/>
      </w:rPr>
    </w:lvl>
    <w:lvl w:ilvl="8" w:tplc="140A0005" w:tentative="1">
      <w:start w:val="1"/>
      <w:numFmt w:val="bullet"/>
      <w:lvlText w:val=""/>
      <w:lvlJc w:val="left"/>
      <w:pPr>
        <w:ind w:left="6544" w:hanging="360"/>
      </w:pPr>
      <w:rPr>
        <w:rFonts w:ascii="Wingdings" w:hAnsi="Wingdings" w:hint="default"/>
      </w:rPr>
    </w:lvl>
  </w:abstractNum>
  <w:abstractNum w:abstractNumId="20" w15:restartNumberingAfterBreak="0">
    <w:nsid w:val="3B5616A5"/>
    <w:multiLevelType w:val="hybridMultilevel"/>
    <w:tmpl w:val="BBA2C170"/>
    <w:lvl w:ilvl="0" w:tplc="140A0001">
      <w:start w:val="1"/>
      <w:numFmt w:val="bullet"/>
      <w:lvlText w:val=""/>
      <w:lvlJc w:val="left"/>
      <w:pPr>
        <w:ind w:left="784" w:hanging="360"/>
      </w:pPr>
      <w:rPr>
        <w:rFonts w:ascii="Symbol" w:hAnsi="Symbol" w:hint="default"/>
      </w:rPr>
    </w:lvl>
    <w:lvl w:ilvl="1" w:tplc="140A0003" w:tentative="1">
      <w:start w:val="1"/>
      <w:numFmt w:val="bullet"/>
      <w:lvlText w:val="o"/>
      <w:lvlJc w:val="left"/>
      <w:pPr>
        <w:ind w:left="1504" w:hanging="360"/>
      </w:pPr>
      <w:rPr>
        <w:rFonts w:ascii="Courier New" w:hAnsi="Courier New" w:cs="Courier New" w:hint="default"/>
      </w:rPr>
    </w:lvl>
    <w:lvl w:ilvl="2" w:tplc="140A0005" w:tentative="1">
      <w:start w:val="1"/>
      <w:numFmt w:val="bullet"/>
      <w:lvlText w:val=""/>
      <w:lvlJc w:val="left"/>
      <w:pPr>
        <w:ind w:left="2224" w:hanging="360"/>
      </w:pPr>
      <w:rPr>
        <w:rFonts w:ascii="Wingdings" w:hAnsi="Wingdings" w:hint="default"/>
      </w:rPr>
    </w:lvl>
    <w:lvl w:ilvl="3" w:tplc="140A0001" w:tentative="1">
      <w:start w:val="1"/>
      <w:numFmt w:val="bullet"/>
      <w:lvlText w:val=""/>
      <w:lvlJc w:val="left"/>
      <w:pPr>
        <w:ind w:left="2944" w:hanging="360"/>
      </w:pPr>
      <w:rPr>
        <w:rFonts w:ascii="Symbol" w:hAnsi="Symbol" w:hint="default"/>
      </w:rPr>
    </w:lvl>
    <w:lvl w:ilvl="4" w:tplc="140A0003" w:tentative="1">
      <w:start w:val="1"/>
      <w:numFmt w:val="bullet"/>
      <w:lvlText w:val="o"/>
      <w:lvlJc w:val="left"/>
      <w:pPr>
        <w:ind w:left="3664" w:hanging="360"/>
      </w:pPr>
      <w:rPr>
        <w:rFonts w:ascii="Courier New" w:hAnsi="Courier New" w:cs="Courier New" w:hint="default"/>
      </w:rPr>
    </w:lvl>
    <w:lvl w:ilvl="5" w:tplc="140A0005" w:tentative="1">
      <w:start w:val="1"/>
      <w:numFmt w:val="bullet"/>
      <w:lvlText w:val=""/>
      <w:lvlJc w:val="left"/>
      <w:pPr>
        <w:ind w:left="4384" w:hanging="360"/>
      </w:pPr>
      <w:rPr>
        <w:rFonts w:ascii="Wingdings" w:hAnsi="Wingdings" w:hint="default"/>
      </w:rPr>
    </w:lvl>
    <w:lvl w:ilvl="6" w:tplc="140A0001" w:tentative="1">
      <w:start w:val="1"/>
      <w:numFmt w:val="bullet"/>
      <w:lvlText w:val=""/>
      <w:lvlJc w:val="left"/>
      <w:pPr>
        <w:ind w:left="5104" w:hanging="360"/>
      </w:pPr>
      <w:rPr>
        <w:rFonts w:ascii="Symbol" w:hAnsi="Symbol" w:hint="default"/>
      </w:rPr>
    </w:lvl>
    <w:lvl w:ilvl="7" w:tplc="140A0003" w:tentative="1">
      <w:start w:val="1"/>
      <w:numFmt w:val="bullet"/>
      <w:lvlText w:val="o"/>
      <w:lvlJc w:val="left"/>
      <w:pPr>
        <w:ind w:left="5824" w:hanging="360"/>
      </w:pPr>
      <w:rPr>
        <w:rFonts w:ascii="Courier New" w:hAnsi="Courier New" w:cs="Courier New" w:hint="default"/>
      </w:rPr>
    </w:lvl>
    <w:lvl w:ilvl="8" w:tplc="140A0005" w:tentative="1">
      <w:start w:val="1"/>
      <w:numFmt w:val="bullet"/>
      <w:lvlText w:val=""/>
      <w:lvlJc w:val="left"/>
      <w:pPr>
        <w:ind w:left="6544" w:hanging="360"/>
      </w:pPr>
      <w:rPr>
        <w:rFonts w:ascii="Wingdings" w:hAnsi="Wingdings" w:hint="default"/>
      </w:rPr>
    </w:lvl>
  </w:abstractNum>
  <w:abstractNum w:abstractNumId="21" w15:restartNumberingAfterBreak="0">
    <w:nsid w:val="3B5C034D"/>
    <w:multiLevelType w:val="hybridMultilevel"/>
    <w:tmpl w:val="B0A6834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43CB144E"/>
    <w:multiLevelType w:val="hybridMultilevel"/>
    <w:tmpl w:val="624EBE30"/>
    <w:lvl w:ilvl="0" w:tplc="140A0013">
      <w:start w:val="1"/>
      <w:numFmt w:val="upperRoman"/>
      <w:lvlText w:val="%1."/>
      <w:lvlJc w:val="right"/>
      <w:pPr>
        <w:ind w:left="780" w:hanging="360"/>
      </w:pPr>
    </w:lvl>
    <w:lvl w:ilvl="1" w:tplc="140A0019" w:tentative="1">
      <w:start w:val="1"/>
      <w:numFmt w:val="lowerLetter"/>
      <w:lvlText w:val="%2."/>
      <w:lvlJc w:val="left"/>
      <w:pPr>
        <w:ind w:left="1500" w:hanging="360"/>
      </w:pPr>
    </w:lvl>
    <w:lvl w:ilvl="2" w:tplc="140A001B" w:tentative="1">
      <w:start w:val="1"/>
      <w:numFmt w:val="lowerRoman"/>
      <w:lvlText w:val="%3."/>
      <w:lvlJc w:val="right"/>
      <w:pPr>
        <w:ind w:left="2220" w:hanging="180"/>
      </w:pPr>
    </w:lvl>
    <w:lvl w:ilvl="3" w:tplc="140A000F" w:tentative="1">
      <w:start w:val="1"/>
      <w:numFmt w:val="decimal"/>
      <w:lvlText w:val="%4."/>
      <w:lvlJc w:val="left"/>
      <w:pPr>
        <w:ind w:left="2940" w:hanging="360"/>
      </w:pPr>
    </w:lvl>
    <w:lvl w:ilvl="4" w:tplc="140A0019" w:tentative="1">
      <w:start w:val="1"/>
      <w:numFmt w:val="lowerLetter"/>
      <w:lvlText w:val="%5."/>
      <w:lvlJc w:val="left"/>
      <w:pPr>
        <w:ind w:left="3660" w:hanging="360"/>
      </w:pPr>
    </w:lvl>
    <w:lvl w:ilvl="5" w:tplc="140A001B" w:tentative="1">
      <w:start w:val="1"/>
      <w:numFmt w:val="lowerRoman"/>
      <w:lvlText w:val="%6."/>
      <w:lvlJc w:val="right"/>
      <w:pPr>
        <w:ind w:left="4380" w:hanging="180"/>
      </w:pPr>
    </w:lvl>
    <w:lvl w:ilvl="6" w:tplc="140A000F" w:tentative="1">
      <w:start w:val="1"/>
      <w:numFmt w:val="decimal"/>
      <w:lvlText w:val="%7."/>
      <w:lvlJc w:val="left"/>
      <w:pPr>
        <w:ind w:left="5100" w:hanging="360"/>
      </w:pPr>
    </w:lvl>
    <w:lvl w:ilvl="7" w:tplc="140A0019" w:tentative="1">
      <w:start w:val="1"/>
      <w:numFmt w:val="lowerLetter"/>
      <w:lvlText w:val="%8."/>
      <w:lvlJc w:val="left"/>
      <w:pPr>
        <w:ind w:left="5820" w:hanging="360"/>
      </w:pPr>
    </w:lvl>
    <w:lvl w:ilvl="8" w:tplc="140A001B" w:tentative="1">
      <w:start w:val="1"/>
      <w:numFmt w:val="lowerRoman"/>
      <w:lvlText w:val="%9."/>
      <w:lvlJc w:val="right"/>
      <w:pPr>
        <w:ind w:left="6540" w:hanging="180"/>
      </w:pPr>
    </w:lvl>
  </w:abstractNum>
  <w:abstractNum w:abstractNumId="23" w15:restartNumberingAfterBreak="0">
    <w:nsid w:val="455F1A9F"/>
    <w:multiLevelType w:val="hybridMultilevel"/>
    <w:tmpl w:val="D12C0EA8"/>
    <w:lvl w:ilvl="0" w:tplc="140A0019">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47D5049D"/>
    <w:multiLevelType w:val="hybridMultilevel"/>
    <w:tmpl w:val="4784F17E"/>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486F1032"/>
    <w:multiLevelType w:val="hybridMultilevel"/>
    <w:tmpl w:val="D1A2E5F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514D3E06"/>
    <w:multiLevelType w:val="hybridMultilevel"/>
    <w:tmpl w:val="43208DC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51B37D40"/>
    <w:multiLevelType w:val="hybridMultilevel"/>
    <w:tmpl w:val="15AEFC8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53036359"/>
    <w:multiLevelType w:val="hybridMultilevel"/>
    <w:tmpl w:val="47784ADC"/>
    <w:lvl w:ilvl="0" w:tplc="FF761EF4">
      <w:start w:val="2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54F17437"/>
    <w:multiLevelType w:val="hybridMultilevel"/>
    <w:tmpl w:val="7C3A44D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9CA5146"/>
    <w:multiLevelType w:val="hybridMultilevel"/>
    <w:tmpl w:val="4E8CE10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6170413A"/>
    <w:multiLevelType w:val="hybridMultilevel"/>
    <w:tmpl w:val="4378D8D8"/>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2" w15:restartNumberingAfterBreak="0">
    <w:nsid w:val="6C99090D"/>
    <w:multiLevelType w:val="multilevel"/>
    <w:tmpl w:val="EFD0B2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101199"/>
    <w:multiLevelType w:val="hybridMultilevel"/>
    <w:tmpl w:val="5E52DFB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73EA2874"/>
    <w:multiLevelType w:val="hybridMultilevel"/>
    <w:tmpl w:val="76FAD224"/>
    <w:lvl w:ilvl="0" w:tplc="140A0019">
      <w:start w:val="3"/>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752C7400"/>
    <w:multiLevelType w:val="hybridMultilevel"/>
    <w:tmpl w:val="E3828136"/>
    <w:lvl w:ilvl="0" w:tplc="FF761EF4">
      <w:start w:val="2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75A640F3"/>
    <w:multiLevelType w:val="hybridMultilevel"/>
    <w:tmpl w:val="8FA646B2"/>
    <w:lvl w:ilvl="0" w:tplc="140A000F">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7A1D78CE"/>
    <w:multiLevelType w:val="hybridMultilevel"/>
    <w:tmpl w:val="01E29800"/>
    <w:lvl w:ilvl="0" w:tplc="140A0017">
      <w:start w:val="1"/>
      <w:numFmt w:val="lowerLetter"/>
      <w:lvlText w:val="%1)"/>
      <w:lvlJc w:val="left"/>
      <w:pPr>
        <w:ind w:left="644" w:hanging="360"/>
      </w:pPr>
      <w:rPr>
        <w:rFonts w:hint="default"/>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38" w15:restartNumberingAfterBreak="0">
    <w:nsid w:val="7E2940BE"/>
    <w:multiLevelType w:val="hybridMultilevel"/>
    <w:tmpl w:val="E298630E"/>
    <w:lvl w:ilvl="0" w:tplc="140A000F">
      <w:start w:val="1"/>
      <w:numFmt w:val="decimal"/>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num w:numId="1">
    <w:abstractNumId w:val="14"/>
  </w:num>
  <w:num w:numId="2">
    <w:abstractNumId w:val="2"/>
  </w:num>
  <w:num w:numId="3">
    <w:abstractNumId w:val="22"/>
  </w:num>
  <w:num w:numId="4">
    <w:abstractNumId w:val="13"/>
  </w:num>
  <w:num w:numId="5">
    <w:abstractNumId w:val="5"/>
  </w:num>
  <w:num w:numId="6">
    <w:abstractNumId w:val="33"/>
  </w:num>
  <w:num w:numId="7">
    <w:abstractNumId w:val="27"/>
  </w:num>
  <w:num w:numId="8">
    <w:abstractNumId w:val="28"/>
  </w:num>
  <w:num w:numId="9">
    <w:abstractNumId w:val="19"/>
  </w:num>
  <w:num w:numId="10">
    <w:abstractNumId w:val="1"/>
  </w:num>
  <w:num w:numId="11">
    <w:abstractNumId w:val="6"/>
  </w:num>
  <w:num w:numId="12">
    <w:abstractNumId w:val="10"/>
  </w:num>
  <w:num w:numId="13">
    <w:abstractNumId w:val="36"/>
  </w:num>
  <w:num w:numId="14">
    <w:abstractNumId w:val="12"/>
  </w:num>
  <w:num w:numId="15">
    <w:abstractNumId w:val="26"/>
  </w:num>
  <w:num w:numId="16">
    <w:abstractNumId w:val="11"/>
  </w:num>
  <w:num w:numId="17">
    <w:abstractNumId w:val="37"/>
  </w:num>
  <w:num w:numId="18">
    <w:abstractNumId w:val="3"/>
  </w:num>
  <w:num w:numId="19">
    <w:abstractNumId w:val="34"/>
  </w:num>
  <w:num w:numId="20">
    <w:abstractNumId w:val="16"/>
  </w:num>
  <w:num w:numId="21">
    <w:abstractNumId w:val="7"/>
  </w:num>
  <w:num w:numId="22">
    <w:abstractNumId w:val="23"/>
  </w:num>
  <w:num w:numId="23">
    <w:abstractNumId w:val="38"/>
  </w:num>
  <w:num w:numId="24">
    <w:abstractNumId w:val="24"/>
  </w:num>
  <w:num w:numId="25">
    <w:abstractNumId w:val="30"/>
  </w:num>
  <w:num w:numId="26">
    <w:abstractNumId w:val="35"/>
  </w:num>
  <w:num w:numId="27">
    <w:abstractNumId w:val="21"/>
  </w:num>
  <w:num w:numId="28">
    <w:abstractNumId w:val="15"/>
  </w:num>
  <w:num w:numId="29">
    <w:abstractNumId w:val="9"/>
  </w:num>
  <w:num w:numId="30">
    <w:abstractNumId w:val="20"/>
  </w:num>
  <w:num w:numId="31">
    <w:abstractNumId w:val="32"/>
  </w:num>
  <w:num w:numId="32">
    <w:abstractNumId w:val="18"/>
  </w:num>
  <w:num w:numId="33">
    <w:abstractNumId w:val="4"/>
  </w:num>
  <w:num w:numId="34">
    <w:abstractNumId w:val="17"/>
  </w:num>
  <w:num w:numId="35">
    <w:abstractNumId w:val="25"/>
  </w:num>
  <w:num w:numId="36">
    <w:abstractNumId w:val="8"/>
  </w:num>
  <w:num w:numId="37">
    <w:abstractNumId w:val="0"/>
  </w:num>
  <w:num w:numId="38">
    <w:abstractNumId w:val="29"/>
  </w:num>
  <w:num w:numId="39">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readOnly" w:enforcement="1" w:cryptProviderType="rsaAES" w:cryptAlgorithmClass="hash" w:cryptAlgorithmType="typeAny" w:cryptAlgorithmSid="14" w:cryptSpinCount="100000" w:hash="u2X29enNyFDAqu/OkNOE5rRzRmVw5+Q7RdfIwHcaURbIvyT9stq3XY91FdDVETA3PfiT8WixSqO9BjxQa/E0MQ==" w:salt="UFfspWxxTS8qzJQkAgou0Q=="/>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596"/>
    <w:rsid w:val="00002041"/>
    <w:rsid w:val="000040A2"/>
    <w:rsid w:val="0000424C"/>
    <w:rsid w:val="00004704"/>
    <w:rsid w:val="00007095"/>
    <w:rsid w:val="00007FF3"/>
    <w:rsid w:val="00010926"/>
    <w:rsid w:val="00010AEF"/>
    <w:rsid w:val="00011FAB"/>
    <w:rsid w:val="00012655"/>
    <w:rsid w:val="000126E8"/>
    <w:rsid w:val="00015A9D"/>
    <w:rsid w:val="000209EE"/>
    <w:rsid w:val="00020D58"/>
    <w:rsid w:val="00021ADD"/>
    <w:rsid w:val="00022B38"/>
    <w:rsid w:val="00023A5D"/>
    <w:rsid w:val="00025A30"/>
    <w:rsid w:val="000274A4"/>
    <w:rsid w:val="000308B0"/>
    <w:rsid w:val="00033266"/>
    <w:rsid w:val="000334CC"/>
    <w:rsid w:val="0003390D"/>
    <w:rsid w:val="00036BDB"/>
    <w:rsid w:val="0004027C"/>
    <w:rsid w:val="000421CB"/>
    <w:rsid w:val="00042F65"/>
    <w:rsid w:val="00044EF4"/>
    <w:rsid w:val="00045A71"/>
    <w:rsid w:val="00046C6D"/>
    <w:rsid w:val="00047A7D"/>
    <w:rsid w:val="00051058"/>
    <w:rsid w:val="00051DD7"/>
    <w:rsid w:val="00052D86"/>
    <w:rsid w:val="00053C16"/>
    <w:rsid w:val="000549C8"/>
    <w:rsid w:val="00055458"/>
    <w:rsid w:val="00056EE1"/>
    <w:rsid w:val="000571A6"/>
    <w:rsid w:val="00057387"/>
    <w:rsid w:val="00057A7B"/>
    <w:rsid w:val="0006075F"/>
    <w:rsid w:val="000612B1"/>
    <w:rsid w:val="00062ED3"/>
    <w:rsid w:val="00063CFC"/>
    <w:rsid w:val="00064552"/>
    <w:rsid w:val="000649AE"/>
    <w:rsid w:val="00064F7F"/>
    <w:rsid w:val="0006650E"/>
    <w:rsid w:val="00066A8A"/>
    <w:rsid w:val="00071158"/>
    <w:rsid w:val="00071D70"/>
    <w:rsid w:val="00072A75"/>
    <w:rsid w:val="00073937"/>
    <w:rsid w:val="00073ADE"/>
    <w:rsid w:val="00073B23"/>
    <w:rsid w:val="000741DA"/>
    <w:rsid w:val="00074815"/>
    <w:rsid w:val="00075903"/>
    <w:rsid w:val="00076335"/>
    <w:rsid w:val="00081D94"/>
    <w:rsid w:val="0008309E"/>
    <w:rsid w:val="000834D8"/>
    <w:rsid w:val="00083E2C"/>
    <w:rsid w:val="000849FE"/>
    <w:rsid w:val="00085736"/>
    <w:rsid w:val="00085BA2"/>
    <w:rsid w:val="000862EF"/>
    <w:rsid w:val="00086B49"/>
    <w:rsid w:val="00086FD3"/>
    <w:rsid w:val="0009197B"/>
    <w:rsid w:val="00092A7A"/>
    <w:rsid w:val="00092B79"/>
    <w:rsid w:val="000934CE"/>
    <w:rsid w:val="0009398C"/>
    <w:rsid w:val="00094C05"/>
    <w:rsid w:val="00095A2B"/>
    <w:rsid w:val="00097054"/>
    <w:rsid w:val="000A039D"/>
    <w:rsid w:val="000A0EF7"/>
    <w:rsid w:val="000A1F1B"/>
    <w:rsid w:val="000A4459"/>
    <w:rsid w:val="000A4AD2"/>
    <w:rsid w:val="000A5705"/>
    <w:rsid w:val="000A5E61"/>
    <w:rsid w:val="000B03DC"/>
    <w:rsid w:val="000B4FCC"/>
    <w:rsid w:val="000B69F0"/>
    <w:rsid w:val="000C1814"/>
    <w:rsid w:val="000C2991"/>
    <w:rsid w:val="000C381C"/>
    <w:rsid w:val="000C4399"/>
    <w:rsid w:val="000C5D45"/>
    <w:rsid w:val="000C678B"/>
    <w:rsid w:val="000C7E62"/>
    <w:rsid w:val="000D094E"/>
    <w:rsid w:val="000D2A3E"/>
    <w:rsid w:val="000D3A79"/>
    <w:rsid w:val="000D54A3"/>
    <w:rsid w:val="000D5BFD"/>
    <w:rsid w:val="000D7A8C"/>
    <w:rsid w:val="000E0F49"/>
    <w:rsid w:val="000E206A"/>
    <w:rsid w:val="000E5CBC"/>
    <w:rsid w:val="000E6E78"/>
    <w:rsid w:val="000E7563"/>
    <w:rsid w:val="000E7BF9"/>
    <w:rsid w:val="000F0987"/>
    <w:rsid w:val="000F0B2C"/>
    <w:rsid w:val="000F0DC1"/>
    <w:rsid w:val="000F20BC"/>
    <w:rsid w:val="000F2187"/>
    <w:rsid w:val="000F24AE"/>
    <w:rsid w:val="000F360C"/>
    <w:rsid w:val="000F3ED2"/>
    <w:rsid w:val="000F4CFC"/>
    <w:rsid w:val="000F6136"/>
    <w:rsid w:val="000F6153"/>
    <w:rsid w:val="000F6ED2"/>
    <w:rsid w:val="001001E1"/>
    <w:rsid w:val="00100F08"/>
    <w:rsid w:val="00101425"/>
    <w:rsid w:val="0010289D"/>
    <w:rsid w:val="00103435"/>
    <w:rsid w:val="001039F5"/>
    <w:rsid w:val="00103D81"/>
    <w:rsid w:val="001049CA"/>
    <w:rsid w:val="00105B1F"/>
    <w:rsid w:val="00106948"/>
    <w:rsid w:val="0011052F"/>
    <w:rsid w:val="0011125D"/>
    <w:rsid w:val="00111A30"/>
    <w:rsid w:val="00112636"/>
    <w:rsid w:val="00116B16"/>
    <w:rsid w:val="00125C46"/>
    <w:rsid w:val="00126540"/>
    <w:rsid w:val="00126E2D"/>
    <w:rsid w:val="00127B33"/>
    <w:rsid w:val="0013091B"/>
    <w:rsid w:val="00130BF4"/>
    <w:rsid w:val="00131C06"/>
    <w:rsid w:val="00134991"/>
    <w:rsid w:val="00136963"/>
    <w:rsid w:val="00137ADB"/>
    <w:rsid w:val="00140F7B"/>
    <w:rsid w:val="00141AB3"/>
    <w:rsid w:val="0014352C"/>
    <w:rsid w:val="00144C9C"/>
    <w:rsid w:val="00145094"/>
    <w:rsid w:val="00145499"/>
    <w:rsid w:val="00147FAC"/>
    <w:rsid w:val="001502D3"/>
    <w:rsid w:val="00150910"/>
    <w:rsid w:val="0015155A"/>
    <w:rsid w:val="00154BEC"/>
    <w:rsid w:val="001550B9"/>
    <w:rsid w:val="00155E8A"/>
    <w:rsid w:val="00160190"/>
    <w:rsid w:val="00160587"/>
    <w:rsid w:val="001610ED"/>
    <w:rsid w:val="00162FC2"/>
    <w:rsid w:val="0016332E"/>
    <w:rsid w:val="00163462"/>
    <w:rsid w:val="00164793"/>
    <w:rsid w:val="001658BE"/>
    <w:rsid w:val="00165D4B"/>
    <w:rsid w:val="00167838"/>
    <w:rsid w:val="0017042F"/>
    <w:rsid w:val="00170C07"/>
    <w:rsid w:val="00171F3B"/>
    <w:rsid w:val="001720E0"/>
    <w:rsid w:val="001738AA"/>
    <w:rsid w:val="0017537F"/>
    <w:rsid w:val="00175A6B"/>
    <w:rsid w:val="001760F7"/>
    <w:rsid w:val="00180CFA"/>
    <w:rsid w:val="00183032"/>
    <w:rsid w:val="0018327B"/>
    <w:rsid w:val="0018362D"/>
    <w:rsid w:val="00184148"/>
    <w:rsid w:val="00184939"/>
    <w:rsid w:val="00186862"/>
    <w:rsid w:val="001870BB"/>
    <w:rsid w:val="0019176F"/>
    <w:rsid w:val="001935A2"/>
    <w:rsid w:val="00194231"/>
    <w:rsid w:val="00194AE4"/>
    <w:rsid w:val="001A2903"/>
    <w:rsid w:val="001A37C2"/>
    <w:rsid w:val="001A42D3"/>
    <w:rsid w:val="001A4B75"/>
    <w:rsid w:val="001A6ACC"/>
    <w:rsid w:val="001A7F47"/>
    <w:rsid w:val="001B67E6"/>
    <w:rsid w:val="001B6A64"/>
    <w:rsid w:val="001B7BD7"/>
    <w:rsid w:val="001C0B2E"/>
    <w:rsid w:val="001C11ED"/>
    <w:rsid w:val="001C1841"/>
    <w:rsid w:val="001C18B3"/>
    <w:rsid w:val="001C541C"/>
    <w:rsid w:val="001C7910"/>
    <w:rsid w:val="001D18BF"/>
    <w:rsid w:val="001D3394"/>
    <w:rsid w:val="001D5FA4"/>
    <w:rsid w:val="001D603B"/>
    <w:rsid w:val="001E0155"/>
    <w:rsid w:val="001E3729"/>
    <w:rsid w:val="001F009D"/>
    <w:rsid w:val="001F0BDF"/>
    <w:rsid w:val="001F0C06"/>
    <w:rsid w:val="001F33A9"/>
    <w:rsid w:val="001F3501"/>
    <w:rsid w:val="001F66FD"/>
    <w:rsid w:val="001F709D"/>
    <w:rsid w:val="00200130"/>
    <w:rsid w:val="00200C53"/>
    <w:rsid w:val="00200D81"/>
    <w:rsid w:val="00203EC1"/>
    <w:rsid w:val="00204E23"/>
    <w:rsid w:val="0020574F"/>
    <w:rsid w:val="0020667C"/>
    <w:rsid w:val="00207269"/>
    <w:rsid w:val="00207368"/>
    <w:rsid w:val="002073B7"/>
    <w:rsid w:val="00207682"/>
    <w:rsid w:val="00207759"/>
    <w:rsid w:val="002111E0"/>
    <w:rsid w:val="002122C5"/>
    <w:rsid w:val="002148D0"/>
    <w:rsid w:val="002159DB"/>
    <w:rsid w:val="00215D1C"/>
    <w:rsid w:val="00220491"/>
    <w:rsid w:val="002208C1"/>
    <w:rsid w:val="00222E46"/>
    <w:rsid w:val="00223167"/>
    <w:rsid w:val="0022326F"/>
    <w:rsid w:val="00224299"/>
    <w:rsid w:val="002247AC"/>
    <w:rsid w:val="00224DF2"/>
    <w:rsid w:val="00225912"/>
    <w:rsid w:val="00225C69"/>
    <w:rsid w:val="0022747C"/>
    <w:rsid w:val="0022765D"/>
    <w:rsid w:val="0023072E"/>
    <w:rsid w:val="0023546E"/>
    <w:rsid w:val="00236EE0"/>
    <w:rsid w:val="002402F5"/>
    <w:rsid w:val="002431E8"/>
    <w:rsid w:val="00246DA8"/>
    <w:rsid w:val="00247DB3"/>
    <w:rsid w:val="002503BC"/>
    <w:rsid w:val="00251530"/>
    <w:rsid w:val="00251916"/>
    <w:rsid w:val="002532E2"/>
    <w:rsid w:val="00253BF6"/>
    <w:rsid w:val="00253C6B"/>
    <w:rsid w:val="00254BF6"/>
    <w:rsid w:val="00254D40"/>
    <w:rsid w:val="00254DFC"/>
    <w:rsid w:val="00255C92"/>
    <w:rsid w:val="00260E21"/>
    <w:rsid w:val="0026172E"/>
    <w:rsid w:val="00261AA8"/>
    <w:rsid w:val="00261F6E"/>
    <w:rsid w:val="00265AEF"/>
    <w:rsid w:val="0026673B"/>
    <w:rsid w:val="00266974"/>
    <w:rsid w:val="00266BAB"/>
    <w:rsid w:val="00267597"/>
    <w:rsid w:val="00267B5D"/>
    <w:rsid w:val="002716BE"/>
    <w:rsid w:val="002733B6"/>
    <w:rsid w:val="00273A0B"/>
    <w:rsid w:val="00274335"/>
    <w:rsid w:val="0027580F"/>
    <w:rsid w:val="00275CA1"/>
    <w:rsid w:val="002762DC"/>
    <w:rsid w:val="0027687B"/>
    <w:rsid w:val="00277140"/>
    <w:rsid w:val="00277C51"/>
    <w:rsid w:val="00280123"/>
    <w:rsid w:val="00281EB5"/>
    <w:rsid w:val="002836A9"/>
    <w:rsid w:val="00284814"/>
    <w:rsid w:val="00286327"/>
    <w:rsid w:val="002863B3"/>
    <w:rsid w:val="00291464"/>
    <w:rsid w:val="00291C5B"/>
    <w:rsid w:val="0029224C"/>
    <w:rsid w:val="00292A06"/>
    <w:rsid w:val="00295482"/>
    <w:rsid w:val="002960C3"/>
    <w:rsid w:val="00296238"/>
    <w:rsid w:val="0029791D"/>
    <w:rsid w:val="002A288C"/>
    <w:rsid w:val="002A6178"/>
    <w:rsid w:val="002A77D7"/>
    <w:rsid w:val="002B3349"/>
    <w:rsid w:val="002B490C"/>
    <w:rsid w:val="002B4BE4"/>
    <w:rsid w:val="002B4C65"/>
    <w:rsid w:val="002B5526"/>
    <w:rsid w:val="002B5E56"/>
    <w:rsid w:val="002B5F10"/>
    <w:rsid w:val="002B6DD3"/>
    <w:rsid w:val="002C011A"/>
    <w:rsid w:val="002C1B33"/>
    <w:rsid w:val="002C2ADD"/>
    <w:rsid w:val="002C3AD9"/>
    <w:rsid w:val="002C475D"/>
    <w:rsid w:val="002C629F"/>
    <w:rsid w:val="002D1FB6"/>
    <w:rsid w:val="002D20B0"/>
    <w:rsid w:val="002D27FB"/>
    <w:rsid w:val="002D40F0"/>
    <w:rsid w:val="002D7C84"/>
    <w:rsid w:val="002D7F4E"/>
    <w:rsid w:val="002E108C"/>
    <w:rsid w:val="002E244A"/>
    <w:rsid w:val="002E2852"/>
    <w:rsid w:val="002E3072"/>
    <w:rsid w:val="002E47D8"/>
    <w:rsid w:val="002E4D68"/>
    <w:rsid w:val="002E50D2"/>
    <w:rsid w:val="002E5224"/>
    <w:rsid w:val="002F0201"/>
    <w:rsid w:val="002F3BB9"/>
    <w:rsid w:val="002F52B6"/>
    <w:rsid w:val="002F550D"/>
    <w:rsid w:val="002F70C5"/>
    <w:rsid w:val="002F74B5"/>
    <w:rsid w:val="00300349"/>
    <w:rsid w:val="00300C8D"/>
    <w:rsid w:val="00302763"/>
    <w:rsid w:val="00303855"/>
    <w:rsid w:val="003050A5"/>
    <w:rsid w:val="003055EB"/>
    <w:rsid w:val="00305EDC"/>
    <w:rsid w:val="0031186D"/>
    <w:rsid w:val="00311936"/>
    <w:rsid w:val="00313F71"/>
    <w:rsid w:val="003155C5"/>
    <w:rsid w:val="00315E1C"/>
    <w:rsid w:val="003179B5"/>
    <w:rsid w:val="003210E2"/>
    <w:rsid w:val="003262D5"/>
    <w:rsid w:val="00326800"/>
    <w:rsid w:val="00326A69"/>
    <w:rsid w:val="00331555"/>
    <w:rsid w:val="00332CCE"/>
    <w:rsid w:val="00333876"/>
    <w:rsid w:val="00334CF7"/>
    <w:rsid w:val="003354C3"/>
    <w:rsid w:val="00341AA7"/>
    <w:rsid w:val="00342FA2"/>
    <w:rsid w:val="003434EB"/>
    <w:rsid w:val="003437B7"/>
    <w:rsid w:val="00343DF1"/>
    <w:rsid w:val="003463B1"/>
    <w:rsid w:val="0034652C"/>
    <w:rsid w:val="00347408"/>
    <w:rsid w:val="00347829"/>
    <w:rsid w:val="00350C7A"/>
    <w:rsid w:val="00350F20"/>
    <w:rsid w:val="003510E6"/>
    <w:rsid w:val="003518E6"/>
    <w:rsid w:val="00352A62"/>
    <w:rsid w:val="0035582C"/>
    <w:rsid w:val="00356123"/>
    <w:rsid w:val="00356ED9"/>
    <w:rsid w:val="003574A0"/>
    <w:rsid w:val="00361113"/>
    <w:rsid w:val="0036153A"/>
    <w:rsid w:val="003621B6"/>
    <w:rsid w:val="003629BD"/>
    <w:rsid w:val="00362E85"/>
    <w:rsid w:val="00363BEB"/>
    <w:rsid w:val="00364C08"/>
    <w:rsid w:val="0037158C"/>
    <w:rsid w:val="003728CB"/>
    <w:rsid w:val="00374086"/>
    <w:rsid w:val="00374D85"/>
    <w:rsid w:val="00375412"/>
    <w:rsid w:val="0037629D"/>
    <w:rsid w:val="003768AE"/>
    <w:rsid w:val="00377026"/>
    <w:rsid w:val="0037752B"/>
    <w:rsid w:val="00377CEE"/>
    <w:rsid w:val="00380256"/>
    <w:rsid w:val="0038026D"/>
    <w:rsid w:val="003803EB"/>
    <w:rsid w:val="00381D3F"/>
    <w:rsid w:val="00383BE2"/>
    <w:rsid w:val="003853E7"/>
    <w:rsid w:val="00385CEB"/>
    <w:rsid w:val="00386099"/>
    <w:rsid w:val="00386492"/>
    <w:rsid w:val="00386721"/>
    <w:rsid w:val="00387007"/>
    <w:rsid w:val="00387A47"/>
    <w:rsid w:val="00387B49"/>
    <w:rsid w:val="00387CD6"/>
    <w:rsid w:val="00387E47"/>
    <w:rsid w:val="003919FF"/>
    <w:rsid w:val="00392962"/>
    <w:rsid w:val="003950F7"/>
    <w:rsid w:val="00396089"/>
    <w:rsid w:val="003965BC"/>
    <w:rsid w:val="00397195"/>
    <w:rsid w:val="00397423"/>
    <w:rsid w:val="0039782D"/>
    <w:rsid w:val="003A06F4"/>
    <w:rsid w:val="003A22BD"/>
    <w:rsid w:val="003A42BF"/>
    <w:rsid w:val="003A63BF"/>
    <w:rsid w:val="003A79B3"/>
    <w:rsid w:val="003B1868"/>
    <w:rsid w:val="003B2052"/>
    <w:rsid w:val="003B2CBD"/>
    <w:rsid w:val="003B2E3C"/>
    <w:rsid w:val="003B39EA"/>
    <w:rsid w:val="003B4A77"/>
    <w:rsid w:val="003B4ABE"/>
    <w:rsid w:val="003B5C2E"/>
    <w:rsid w:val="003B5D62"/>
    <w:rsid w:val="003B5EFB"/>
    <w:rsid w:val="003B649F"/>
    <w:rsid w:val="003B667F"/>
    <w:rsid w:val="003C033A"/>
    <w:rsid w:val="003C42F0"/>
    <w:rsid w:val="003C43DD"/>
    <w:rsid w:val="003C497F"/>
    <w:rsid w:val="003C5234"/>
    <w:rsid w:val="003C7AC7"/>
    <w:rsid w:val="003D0477"/>
    <w:rsid w:val="003D0A94"/>
    <w:rsid w:val="003D1668"/>
    <w:rsid w:val="003D35CA"/>
    <w:rsid w:val="003D4B4B"/>
    <w:rsid w:val="003D7AC4"/>
    <w:rsid w:val="003D7CE6"/>
    <w:rsid w:val="003E0CE0"/>
    <w:rsid w:val="003E1877"/>
    <w:rsid w:val="003E34DC"/>
    <w:rsid w:val="003E7ACB"/>
    <w:rsid w:val="003F0A25"/>
    <w:rsid w:val="003F3574"/>
    <w:rsid w:val="003F379A"/>
    <w:rsid w:val="003F4299"/>
    <w:rsid w:val="003F43EE"/>
    <w:rsid w:val="003F48F8"/>
    <w:rsid w:val="003F4A5C"/>
    <w:rsid w:val="003F7B49"/>
    <w:rsid w:val="00400ACD"/>
    <w:rsid w:val="00400C38"/>
    <w:rsid w:val="00401C0E"/>
    <w:rsid w:val="00403ADE"/>
    <w:rsid w:val="00404FEA"/>
    <w:rsid w:val="00413B95"/>
    <w:rsid w:val="004159EC"/>
    <w:rsid w:val="00416AE2"/>
    <w:rsid w:val="00416DC8"/>
    <w:rsid w:val="00417704"/>
    <w:rsid w:val="00421891"/>
    <w:rsid w:val="00422A96"/>
    <w:rsid w:val="00423409"/>
    <w:rsid w:val="0042655C"/>
    <w:rsid w:val="00426EDA"/>
    <w:rsid w:val="004314E9"/>
    <w:rsid w:val="00431FFD"/>
    <w:rsid w:val="00432490"/>
    <w:rsid w:val="00432CCA"/>
    <w:rsid w:val="00432E88"/>
    <w:rsid w:val="004333D4"/>
    <w:rsid w:val="00433FB7"/>
    <w:rsid w:val="00434930"/>
    <w:rsid w:val="004349BB"/>
    <w:rsid w:val="00434B0F"/>
    <w:rsid w:val="00435714"/>
    <w:rsid w:val="00440ED3"/>
    <w:rsid w:val="004419A6"/>
    <w:rsid w:val="004436A9"/>
    <w:rsid w:val="00444F85"/>
    <w:rsid w:val="004478B3"/>
    <w:rsid w:val="00447B69"/>
    <w:rsid w:val="00450131"/>
    <w:rsid w:val="0045035D"/>
    <w:rsid w:val="00450D08"/>
    <w:rsid w:val="00451D29"/>
    <w:rsid w:val="00451D54"/>
    <w:rsid w:val="00452992"/>
    <w:rsid w:val="00452F01"/>
    <w:rsid w:val="004562E8"/>
    <w:rsid w:val="004565B1"/>
    <w:rsid w:val="00460912"/>
    <w:rsid w:val="00460BC3"/>
    <w:rsid w:val="004634F1"/>
    <w:rsid w:val="00463772"/>
    <w:rsid w:val="00464393"/>
    <w:rsid w:val="004645E3"/>
    <w:rsid w:val="00464EBA"/>
    <w:rsid w:val="00465427"/>
    <w:rsid w:val="004669CA"/>
    <w:rsid w:val="00470482"/>
    <w:rsid w:val="00470C6B"/>
    <w:rsid w:val="00470D2D"/>
    <w:rsid w:val="00472364"/>
    <w:rsid w:val="0047242F"/>
    <w:rsid w:val="0047413B"/>
    <w:rsid w:val="00475056"/>
    <w:rsid w:val="00475110"/>
    <w:rsid w:val="0047520A"/>
    <w:rsid w:val="004764FB"/>
    <w:rsid w:val="00480CFD"/>
    <w:rsid w:val="00480E18"/>
    <w:rsid w:val="004815DD"/>
    <w:rsid w:val="0048231B"/>
    <w:rsid w:val="00483DD1"/>
    <w:rsid w:val="00484927"/>
    <w:rsid w:val="00485889"/>
    <w:rsid w:val="00486EA3"/>
    <w:rsid w:val="004903ED"/>
    <w:rsid w:val="00491913"/>
    <w:rsid w:val="00492583"/>
    <w:rsid w:val="00492C38"/>
    <w:rsid w:val="00493460"/>
    <w:rsid w:val="00497039"/>
    <w:rsid w:val="00497AFF"/>
    <w:rsid w:val="00497B2A"/>
    <w:rsid w:val="004A0C79"/>
    <w:rsid w:val="004A252B"/>
    <w:rsid w:val="004A2C15"/>
    <w:rsid w:val="004A3A9F"/>
    <w:rsid w:val="004A43D2"/>
    <w:rsid w:val="004A4E80"/>
    <w:rsid w:val="004A6FAA"/>
    <w:rsid w:val="004A7B4B"/>
    <w:rsid w:val="004B0CBA"/>
    <w:rsid w:val="004B1FDD"/>
    <w:rsid w:val="004B5F74"/>
    <w:rsid w:val="004B6E5A"/>
    <w:rsid w:val="004B7819"/>
    <w:rsid w:val="004C027F"/>
    <w:rsid w:val="004C1B7D"/>
    <w:rsid w:val="004C4224"/>
    <w:rsid w:val="004C4A0D"/>
    <w:rsid w:val="004C51FE"/>
    <w:rsid w:val="004C670A"/>
    <w:rsid w:val="004D00B6"/>
    <w:rsid w:val="004D06F8"/>
    <w:rsid w:val="004D1587"/>
    <w:rsid w:val="004D34EE"/>
    <w:rsid w:val="004D6874"/>
    <w:rsid w:val="004D7F3E"/>
    <w:rsid w:val="004E09A4"/>
    <w:rsid w:val="004E0DE6"/>
    <w:rsid w:val="004E2E22"/>
    <w:rsid w:val="004E2F0A"/>
    <w:rsid w:val="004E42B3"/>
    <w:rsid w:val="004F01D6"/>
    <w:rsid w:val="004F1251"/>
    <w:rsid w:val="004F179F"/>
    <w:rsid w:val="004F21B2"/>
    <w:rsid w:val="004F3883"/>
    <w:rsid w:val="004F5CD8"/>
    <w:rsid w:val="004F64FC"/>
    <w:rsid w:val="004F6743"/>
    <w:rsid w:val="00501068"/>
    <w:rsid w:val="00501E37"/>
    <w:rsid w:val="005022A8"/>
    <w:rsid w:val="00502C44"/>
    <w:rsid w:val="00503593"/>
    <w:rsid w:val="0050456F"/>
    <w:rsid w:val="0050626B"/>
    <w:rsid w:val="005104BC"/>
    <w:rsid w:val="005111BC"/>
    <w:rsid w:val="00512C13"/>
    <w:rsid w:val="00516FB6"/>
    <w:rsid w:val="005176E7"/>
    <w:rsid w:val="00520C72"/>
    <w:rsid w:val="00521903"/>
    <w:rsid w:val="005229B8"/>
    <w:rsid w:val="00522EC6"/>
    <w:rsid w:val="00526A86"/>
    <w:rsid w:val="0052778D"/>
    <w:rsid w:val="0053007E"/>
    <w:rsid w:val="00530FB9"/>
    <w:rsid w:val="00532D7B"/>
    <w:rsid w:val="00532DFF"/>
    <w:rsid w:val="0053323F"/>
    <w:rsid w:val="00533303"/>
    <w:rsid w:val="0053406C"/>
    <w:rsid w:val="00535DDD"/>
    <w:rsid w:val="00535F36"/>
    <w:rsid w:val="005379EB"/>
    <w:rsid w:val="0054120E"/>
    <w:rsid w:val="005419BE"/>
    <w:rsid w:val="00542BE6"/>
    <w:rsid w:val="00544092"/>
    <w:rsid w:val="00546766"/>
    <w:rsid w:val="00550937"/>
    <w:rsid w:val="00553BD0"/>
    <w:rsid w:val="00554DB1"/>
    <w:rsid w:val="00554E69"/>
    <w:rsid w:val="00554E79"/>
    <w:rsid w:val="00555334"/>
    <w:rsid w:val="00557596"/>
    <w:rsid w:val="005613F5"/>
    <w:rsid w:val="0056334C"/>
    <w:rsid w:val="00566588"/>
    <w:rsid w:val="00566F04"/>
    <w:rsid w:val="00567767"/>
    <w:rsid w:val="00567E23"/>
    <w:rsid w:val="00572428"/>
    <w:rsid w:val="00572444"/>
    <w:rsid w:val="00573CE8"/>
    <w:rsid w:val="00573E75"/>
    <w:rsid w:val="00576B4F"/>
    <w:rsid w:val="005772DC"/>
    <w:rsid w:val="0058107F"/>
    <w:rsid w:val="005812B2"/>
    <w:rsid w:val="005813E2"/>
    <w:rsid w:val="00581A01"/>
    <w:rsid w:val="005820E5"/>
    <w:rsid w:val="005831D1"/>
    <w:rsid w:val="00583ECC"/>
    <w:rsid w:val="0059081B"/>
    <w:rsid w:val="00592270"/>
    <w:rsid w:val="0059388F"/>
    <w:rsid w:val="00596BA0"/>
    <w:rsid w:val="00596C89"/>
    <w:rsid w:val="00597F7C"/>
    <w:rsid w:val="005A193B"/>
    <w:rsid w:val="005A4921"/>
    <w:rsid w:val="005B1D7E"/>
    <w:rsid w:val="005B2AF4"/>
    <w:rsid w:val="005B2B3C"/>
    <w:rsid w:val="005B42D6"/>
    <w:rsid w:val="005B6404"/>
    <w:rsid w:val="005B6DF2"/>
    <w:rsid w:val="005B7B06"/>
    <w:rsid w:val="005C0C6C"/>
    <w:rsid w:val="005C27C1"/>
    <w:rsid w:val="005C2C6E"/>
    <w:rsid w:val="005C41AA"/>
    <w:rsid w:val="005C44B1"/>
    <w:rsid w:val="005C558F"/>
    <w:rsid w:val="005D0434"/>
    <w:rsid w:val="005D0656"/>
    <w:rsid w:val="005D2EEB"/>
    <w:rsid w:val="005D41D0"/>
    <w:rsid w:val="005D449C"/>
    <w:rsid w:val="005D50C9"/>
    <w:rsid w:val="005D5D27"/>
    <w:rsid w:val="005D6473"/>
    <w:rsid w:val="005D697A"/>
    <w:rsid w:val="005D6B07"/>
    <w:rsid w:val="005D6BC5"/>
    <w:rsid w:val="005D74C0"/>
    <w:rsid w:val="005D7710"/>
    <w:rsid w:val="005E1C33"/>
    <w:rsid w:val="005E343D"/>
    <w:rsid w:val="005E4A32"/>
    <w:rsid w:val="005E4A8B"/>
    <w:rsid w:val="005E5CDD"/>
    <w:rsid w:val="005F108D"/>
    <w:rsid w:val="005F156B"/>
    <w:rsid w:val="005F2128"/>
    <w:rsid w:val="005F3511"/>
    <w:rsid w:val="005F5075"/>
    <w:rsid w:val="005F6190"/>
    <w:rsid w:val="005F6861"/>
    <w:rsid w:val="005F7477"/>
    <w:rsid w:val="00601AFC"/>
    <w:rsid w:val="006034E2"/>
    <w:rsid w:val="00603AE1"/>
    <w:rsid w:val="00604E5F"/>
    <w:rsid w:val="006055F5"/>
    <w:rsid w:val="00610224"/>
    <w:rsid w:val="00610C88"/>
    <w:rsid w:val="00610F46"/>
    <w:rsid w:val="0061336D"/>
    <w:rsid w:val="00613969"/>
    <w:rsid w:val="00615FED"/>
    <w:rsid w:val="00621251"/>
    <w:rsid w:val="00622131"/>
    <w:rsid w:val="0062234F"/>
    <w:rsid w:val="00622DE7"/>
    <w:rsid w:val="00625689"/>
    <w:rsid w:val="00630098"/>
    <w:rsid w:val="00630614"/>
    <w:rsid w:val="00632A2A"/>
    <w:rsid w:val="006341AC"/>
    <w:rsid w:val="006361A1"/>
    <w:rsid w:val="0063656C"/>
    <w:rsid w:val="00636775"/>
    <w:rsid w:val="006374F6"/>
    <w:rsid w:val="00640C72"/>
    <w:rsid w:val="00641CA9"/>
    <w:rsid w:val="00643FC5"/>
    <w:rsid w:val="00645DBD"/>
    <w:rsid w:val="00646A94"/>
    <w:rsid w:val="00646FB4"/>
    <w:rsid w:val="00646FF9"/>
    <w:rsid w:val="00647299"/>
    <w:rsid w:val="00647480"/>
    <w:rsid w:val="00650339"/>
    <w:rsid w:val="00650A15"/>
    <w:rsid w:val="00653B3D"/>
    <w:rsid w:val="00660B25"/>
    <w:rsid w:val="00664F0D"/>
    <w:rsid w:val="006675B3"/>
    <w:rsid w:val="0066789C"/>
    <w:rsid w:val="00667EE5"/>
    <w:rsid w:val="0067043A"/>
    <w:rsid w:val="00670932"/>
    <w:rsid w:val="00670A20"/>
    <w:rsid w:val="00671782"/>
    <w:rsid w:val="0067363E"/>
    <w:rsid w:val="00674998"/>
    <w:rsid w:val="00674E57"/>
    <w:rsid w:val="0067594E"/>
    <w:rsid w:val="00676AF3"/>
    <w:rsid w:val="00677D7B"/>
    <w:rsid w:val="00680320"/>
    <w:rsid w:val="00680E9E"/>
    <w:rsid w:val="00682668"/>
    <w:rsid w:val="00683BBB"/>
    <w:rsid w:val="00684190"/>
    <w:rsid w:val="00684F7A"/>
    <w:rsid w:val="00687DB0"/>
    <w:rsid w:val="00690372"/>
    <w:rsid w:val="006911C0"/>
    <w:rsid w:val="006913B2"/>
    <w:rsid w:val="006926BC"/>
    <w:rsid w:val="006931D8"/>
    <w:rsid w:val="006936BE"/>
    <w:rsid w:val="00693C7A"/>
    <w:rsid w:val="00697F64"/>
    <w:rsid w:val="006A1AF8"/>
    <w:rsid w:val="006A2180"/>
    <w:rsid w:val="006A27B8"/>
    <w:rsid w:val="006A60A8"/>
    <w:rsid w:val="006A6840"/>
    <w:rsid w:val="006A6A28"/>
    <w:rsid w:val="006B1334"/>
    <w:rsid w:val="006B335B"/>
    <w:rsid w:val="006B475E"/>
    <w:rsid w:val="006B4837"/>
    <w:rsid w:val="006B6689"/>
    <w:rsid w:val="006B7189"/>
    <w:rsid w:val="006C15F5"/>
    <w:rsid w:val="006C4532"/>
    <w:rsid w:val="006C486C"/>
    <w:rsid w:val="006C5065"/>
    <w:rsid w:val="006C5098"/>
    <w:rsid w:val="006C5791"/>
    <w:rsid w:val="006C61A7"/>
    <w:rsid w:val="006D0D88"/>
    <w:rsid w:val="006D1855"/>
    <w:rsid w:val="006D1C89"/>
    <w:rsid w:val="006D1D02"/>
    <w:rsid w:val="006D20BF"/>
    <w:rsid w:val="006D33FE"/>
    <w:rsid w:val="006D4A9A"/>
    <w:rsid w:val="006D5B49"/>
    <w:rsid w:val="006D6AFC"/>
    <w:rsid w:val="006D6C45"/>
    <w:rsid w:val="006D6C77"/>
    <w:rsid w:val="006D734B"/>
    <w:rsid w:val="006E061A"/>
    <w:rsid w:val="006E47E8"/>
    <w:rsid w:val="006E5DCF"/>
    <w:rsid w:val="006E6F0D"/>
    <w:rsid w:val="006E7CBC"/>
    <w:rsid w:val="006F2515"/>
    <w:rsid w:val="006F28A0"/>
    <w:rsid w:val="006F3790"/>
    <w:rsid w:val="006F52DA"/>
    <w:rsid w:val="006F5308"/>
    <w:rsid w:val="006F5A17"/>
    <w:rsid w:val="006F6298"/>
    <w:rsid w:val="006F65FA"/>
    <w:rsid w:val="006F7199"/>
    <w:rsid w:val="00700C58"/>
    <w:rsid w:val="00701663"/>
    <w:rsid w:val="007019AB"/>
    <w:rsid w:val="00702947"/>
    <w:rsid w:val="007038ED"/>
    <w:rsid w:val="007042C3"/>
    <w:rsid w:val="00705496"/>
    <w:rsid w:val="0070620D"/>
    <w:rsid w:val="00707EC0"/>
    <w:rsid w:val="0071034D"/>
    <w:rsid w:val="007106A1"/>
    <w:rsid w:val="00712CE1"/>
    <w:rsid w:val="007203ED"/>
    <w:rsid w:val="00720608"/>
    <w:rsid w:val="007215D5"/>
    <w:rsid w:val="00721A75"/>
    <w:rsid w:val="00722062"/>
    <w:rsid w:val="00722522"/>
    <w:rsid w:val="00724D80"/>
    <w:rsid w:val="00726C09"/>
    <w:rsid w:val="00731A6E"/>
    <w:rsid w:val="00731C7C"/>
    <w:rsid w:val="0073295B"/>
    <w:rsid w:val="00734571"/>
    <w:rsid w:val="00734B52"/>
    <w:rsid w:val="007363F3"/>
    <w:rsid w:val="00741939"/>
    <w:rsid w:val="0074292B"/>
    <w:rsid w:val="00744335"/>
    <w:rsid w:val="007471F6"/>
    <w:rsid w:val="00747BA1"/>
    <w:rsid w:val="00751146"/>
    <w:rsid w:val="00752B7E"/>
    <w:rsid w:val="007537D2"/>
    <w:rsid w:val="00753BEC"/>
    <w:rsid w:val="00753C0E"/>
    <w:rsid w:val="00755AE3"/>
    <w:rsid w:val="007572FB"/>
    <w:rsid w:val="00760924"/>
    <w:rsid w:val="00760FBC"/>
    <w:rsid w:val="00763296"/>
    <w:rsid w:val="007658B9"/>
    <w:rsid w:val="0077079A"/>
    <w:rsid w:val="007720AF"/>
    <w:rsid w:val="00772F12"/>
    <w:rsid w:val="007758B8"/>
    <w:rsid w:val="00775C75"/>
    <w:rsid w:val="00782273"/>
    <w:rsid w:val="007826FF"/>
    <w:rsid w:val="00783939"/>
    <w:rsid w:val="0078397B"/>
    <w:rsid w:val="00784437"/>
    <w:rsid w:val="00784F4D"/>
    <w:rsid w:val="00785658"/>
    <w:rsid w:val="00792F1D"/>
    <w:rsid w:val="0079310F"/>
    <w:rsid w:val="0079478E"/>
    <w:rsid w:val="007948CC"/>
    <w:rsid w:val="00794BD0"/>
    <w:rsid w:val="0079607A"/>
    <w:rsid w:val="00797CD3"/>
    <w:rsid w:val="007A2655"/>
    <w:rsid w:val="007A3891"/>
    <w:rsid w:val="007A3BE9"/>
    <w:rsid w:val="007A3DEE"/>
    <w:rsid w:val="007A498D"/>
    <w:rsid w:val="007A6E0E"/>
    <w:rsid w:val="007A7750"/>
    <w:rsid w:val="007B2E1F"/>
    <w:rsid w:val="007B3606"/>
    <w:rsid w:val="007B4137"/>
    <w:rsid w:val="007B4F1D"/>
    <w:rsid w:val="007B5C89"/>
    <w:rsid w:val="007C1653"/>
    <w:rsid w:val="007C1ADD"/>
    <w:rsid w:val="007C1D81"/>
    <w:rsid w:val="007C21E8"/>
    <w:rsid w:val="007C2871"/>
    <w:rsid w:val="007C2B17"/>
    <w:rsid w:val="007C437F"/>
    <w:rsid w:val="007C66F4"/>
    <w:rsid w:val="007C6DA6"/>
    <w:rsid w:val="007C7581"/>
    <w:rsid w:val="007C786D"/>
    <w:rsid w:val="007D1050"/>
    <w:rsid w:val="007D2164"/>
    <w:rsid w:val="007D2E7A"/>
    <w:rsid w:val="007D5F12"/>
    <w:rsid w:val="007D711F"/>
    <w:rsid w:val="007D79C5"/>
    <w:rsid w:val="007D7FC5"/>
    <w:rsid w:val="007E080C"/>
    <w:rsid w:val="007E28C8"/>
    <w:rsid w:val="007E3023"/>
    <w:rsid w:val="007E32D5"/>
    <w:rsid w:val="007E3F02"/>
    <w:rsid w:val="007E4897"/>
    <w:rsid w:val="007E48F8"/>
    <w:rsid w:val="007E510D"/>
    <w:rsid w:val="007E5704"/>
    <w:rsid w:val="007E58AB"/>
    <w:rsid w:val="007E7017"/>
    <w:rsid w:val="007E7168"/>
    <w:rsid w:val="007F0D5A"/>
    <w:rsid w:val="007F16DB"/>
    <w:rsid w:val="007F2B13"/>
    <w:rsid w:val="007F376A"/>
    <w:rsid w:val="007F3AD9"/>
    <w:rsid w:val="007F49AD"/>
    <w:rsid w:val="007F65DC"/>
    <w:rsid w:val="008002C2"/>
    <w:rsid w:val="008018C7"/>
    <w:rsid w:val="0080235F"/>
    <w:rsid w:val="008026F6"/>
    <w:rsid w:val="008051AB"/>
    <w:rsid w:val="00806A5E"/>
    <w:rsid w:val="00807A82"/>
    <w:rsid w:val="008112A1"/>
    <w:rsid w:val="008119F3"/>
    <w:rsid w:val="00812E5F"/>
    <w:rsid w:val="00814010"/>
    <w:rsid w:val="008156E5"/>
    <w:rsid w:val="00815E04"/>
    <w:rsid w:val="00817F74"/>
    <w:rsid w:val="00820644"/>
    <w:rsid w:val="00821525"/>
    <w:rsid w:val="00821B44"/>
    <w:rsid w:val="00824136"/>
    <w:rsid w:val="00824DC3"/>
    <w:rsid w:val="008250E5"/>
    <w:rsid w:val="008260DB"/>
    <w:rsid w:val="0082676B"/>
    <w:rsid w:val="00826A62"/>
    <w:rsid w:val="00826EC1"/>
    <w:rsid w:val="00827161"/>
    <w:rsid w:val="00827374"/>
    <w:rsid w:val="00827751"/>
    <w:rsid w:val="00827EA5"/>
    <w:rsid w:val="008308B4"/>
    <w:rsid w:val="00832137"/>
    <w:rsid w:val="00832382"/>
    <w:rsid w:val="00836D7E"/>
    <w:rsid w:val="00836E3C"/>
    <w:rsid w:val="0084196F"/>
    <w:rsid w:val="00841E75"/>
    <w:rsid w:val="00841FF8"/>
    <w:rsid w:val="008427F8"/>
    <w:rsid w:val="00843968"/>
    <w:rsid w:val="00844D67"/>
    <w:rsid w:val="00847721"/>
    <w:rsid w:val="00847D76"/>
    <w:rsid w:val="008508AA"/>
    <w:rsid w:val="00850AEB"/>
    <w:rsid w:val="00850E4B"/>
    <w:rsid w:val="00851659"/>
    <w:rsid w:val="00852AC5"/>
    <w:rsid w:val="00853620"/>
    <w:rsid w:val="00854CF1"/>
    <w:rsid w:val="008553BE"/>
    <w:rsid w:val="008557F9"/>
    <w:rsid w:val="00855B2E"/>
    <w:rsid w:val="00856C3F"/>
    <w:rsid w:val="0085709C"/>
    <w:rsid w:val="00860A24"/>
    <w:rsid w:val="008610A4"/>
    <w:rsid w:val="00863134"/>
    <w:rsid w:val="0086410B"/>
    <w:rsid w:val="008673BF"/>
    <w:rsid w:val="00870E55"/>
    <w:rsid w:val="00871586"/>
    <w:rsid w:val="00871883"/>
    <w:rsid w:val="00874E59"/>
    <w:rsid w:val="00876176"/>
    <w:rsid w:val="00877059"/>
    <w:rsid w:val="00877652"/>
    <w:rsid w:val="0087789B"/>
    <w:rsid w:val="00880F1E"/>
    <w:rsid w:val="00884348"/>
    <w:rsid w:val="0088643E"/>
    <w:rsid w:val="00890CD1"/>
    <w:rsid w:val="008913FD"/>
    <w:rsid w:val="008915CE"/>
    <w:rsid w:val="00893201"/>
    <w:rsid w:val="008937E7"/>
    <w:rsid w:val="00894B1A"/>
    <w:rsid w:val="00895223"/>
    <w:rsid w:val="008A098B"/>
    <w:rsid w:val="008A1A31"/>
    <w:rsid w:val="008A1AF4"/>
    <w:rsid w:val="008A2EFA"/>
    <w:rsid w:val="008A4AF9"/>
    <w:rsid w:val="008A4DD5"/>
    <w:rsid w:val="008B0561"/>
    <w:rsid w:val="008B14E9"/>
    <w:rsid w:val="008B1734"/>
    <w:rsid w:val="008B185C"/>
    <w:rsid w:val="008B7715"/>
    <w:rsid w:val="008B7A49"/>
    <w:rsid w:val="008C0431"/>
    <w:rsid w:val="008C370B"/>
    <w:rsid w:val="008C395C"/>
    <w:rsid w:val="008C3AEA"/>
    <w:rsid w:val="008C3C2D"/>
    <w:rsid w:val="008C4328"/>
    <w:rsid w:val="008C43A6"/>
    <w:rsid w:val="008C4520"/>
    <w:rsid w:val="008C5825"/>
    <w:rsid w:val="008D159B"/>
    <w:rsid w:val="008D17E2"/>
    <w:rsid w:val="008D1EAB"/>
    <w:rsid w:val="008D2360"/>
    <w:rsid w:val="008D36A4"/>
    <w:rsid w:val="008D39C8"/>
    <w:rsid w:val="008D63A6"/>
    <w:rsid w:val="008D69F5"/>
    <w:rsid w:val="008D6A46"/>
    <w:rsid w:val="008D7054"/>
    <w:rsid w:val="008D7672"/>
    <w:rsid w:val="008D7E96"/>
    <w:rsid w:val="008E0495"/>
    <w:rsid w:val="008E0B0B"/>
    <w:rsid w:val="008E0F99"/>
    <w:rsid w:val="008E35F4"/>
    <w:rsid w:val="008E5801"/>
    <w:rsid w:val="008E744E"/>
    <w:rsid w:val="008F01B3"/>
    <w:rsid w:val="008F0DBB"/>
    <w:rsid w:val="008F11BB"/>
    <w:rsid w:val="008F190D"/>
    <w:rsid w:val="008F2C5D"/>
    <w:rsid w:val="008F48C8"/>
    <w:rsid w:val="008F4DE4"/>
    <w:rsid w:val="008F5B0A"/>
    <w:rsid w:val="008F70B2"/>
    <w:rsid w:val="00901173"/>
    <w:rsid w:val="00902CA1"/>
    <w:rsid w:val="00902FFD"/>
    <w:rsid w:val="00904121"/>
    <w:rsid w:val="00904700"/>
    <w:rsid w:val="00904C71"/>
    <w:rsid w:val="00907362"/>
    <w:rsid w:val="009077D6"/>
    <w:rsid w:val="00911406"/>
    <w:rsid w:val="00911E8B"/>
    <w:rsid w:val="009122F9"/>
    <w:rsid w:val="00914B30"/>
    <w:rsid w:val="00914BF0"/>
    <w:rsid w:val="00915383"/>
    <w:rsid w:val="009165E9"/>
    <w:rsid w:val="00916FE7"/>
    <w:rsid w:val="00920DBF"/>
    <w:rsid w:val="0092495E"/>
    <w:rsid w:val="00926094"/>
    <w:rsid w:val="0092610F"/>
    <w:rsid w:val="00933F2B"/>
    <w:rsid w:val="0093518E"/>
    <w:rsid w:val="00937484"/>
    <w:rsid w:val="00942C58"/>
    <w:rsid w:val="0094300C"/>
    <w:rsid w:val="00943E2F"/>
    <w:rsid w:val="0094524D"/>
    <w:rsid w:val="0094561D"/>
    <w:rsid w:val="009459D4"/>
    <w:rsid w:val="00945CBE"/>
    <w:rsid w:val="00946FD9"/>
    <w:rsid w:val="009512D3"/>
    <w:rsid w:val="0095428D"/>
    <w:rsid w:val="009571AC"/>
    <w:rsid w:val="0095725E"/>
    <w:rsid w:val="00962CA4"/>
    <w:rsid w:val="00962CFD"/>
    <w:rsid w:val="009641D7"/>
    <w:rsid w:val="0096720D"/>
    <w:rsid w:val="009675EE"/>
    <w:rsid w:val="00967B19"/>
    <w:rsid w:val="00971B91"/>
    <w:rsid w:val="00972326"/>
    <w:rsid w:val="00976412"/>
    <w:rsid w:val="009769FA"/>
    <w:rsid w:val="00976E6F"/>
    <w:rsid w:val="009824D6"/>
    <w:rsid w:val="00982D5F"/>
    <w:rsid w:val="009835F1"/>
    <w:rsid w:val="00984C31"/>
    <w:rsid w:val="00986552"/>
    <w:rsid w:val="00986C3E"/>
    <w:rsid w:val="00987EF5"/>
    <w:rsid w:val="009913CA"/>
    <w:rsid w:val="00992163"/>
    <w:rsid w:val="00993699"/>
    <w:rsid w:val="00993C20"/>
    <w:rsid w:val="009942E5"/>
    <w:rsid w:val="0099765F"/>
    <w:rsid w:val="009979BF"/>
    <w:rsid w:val="009A0102"/>
    <w:rsid w:val="009A0152"/>
    <w:rsid w:val="009A0769"/>
    <w:rsid w:val="009A2CD2"/>
    <w:rsid w:val="009A305E"/>
    <w:rsid w:val="009A322E"/>
    <w:rsid w:val="009A45D6"/>
    <w:rsid w:val="009A4F79"/>
    <w:rsid w:val="009A5B61"/>
    <w:rsid w:val="009A7656"/>
    <w:rsid w:val="009A7942"/>
    <w:rsid w:val="009B11F5"/>
    <w:rsid w:val="009B178D"/>
    <w:rsid w:val="009B1A6E"/>
    <w:rsid w:val="009B2335"/>
    <w:rsid w:val="009B3671"/>
    <w:rsid w:val="009B475A"/>
    <w:rsid w:val="009B51F5"/>
    <w:rsid w:val="009B5FD9"/>
    <w:rsid w:val="009B6208"/>
    <w:rsid w:val="009B78A5"/>
    <w:rsid w:val="009B7A55"/>
    <w:rsid w:val="009C05D8"/>
    <w:rsid w:val="009C0A9D"/>
    <w:rsid w:val="009C1380"/>
    <w:rsid w:val="009C26E0"/>
    <w:rsid w:val="009C4D4A"/>
    <w:rsid w:val="009C6C8F"/>
    <w:rsid w:val="009C6F99"/>
    <w:rsid w:val="009C72B8"/>
    <w:rsid w:val="009D2080"/>
    <w:rsid w:val="009D2DF6"/>
    <w:rsid w:val="009D46F4"/>
    <w:rsid w:val="009D5054"/>
    <w:rsid w:val="009D5F28"/>
    <w:rsid w:val="009D61F4"/>
    <w:rsid w:val="009D7E3F"/>
    <w:rsid w:val="009E190B"/>
    <w:rsid w:val="009E1A70"/>
    <w:rsid w:val="009E22F8"/>
    <w:rsid w:val="009E2CA7"/>
    <w:rsid w:val="009E4E4B"/>
    <w:rsid w:val="009E6DB2"/>
    <w:rsid w:val="009F0948"/>
    <w:rsid w:val="009F100E"/>
    <w:rsid w:val="009F3DD6"/>
    <w:rsid w:val="009F7C79"/>
    <w:rsid w:val="00A003F3"/>
    <w:rsid w:val="00A0173C"/>
    <w:rsid w:val="00A02120"/>
    <w:rsid w:val="00A043A0"/>
    <w:rsid w:val="00A04CD7"/>
    <w:rsid w:val="00A05AFE"/>
    <w:rsid w:val="00A05BC3"/>
    <w:rsid w:val="00A07AD4"/>
    <w:rsid w:val="00A108A0"/>
    <w:rsid w:val="00A115A2"/>
    <w:rsid w:val="00A11A93"/>
    <w:rsid w:val="00A1233A"/>
    <w:rsid w:val="00A13F39"/>
    <w:rsid w:val="00A1711C"/>
    <w:rsid w:val="00A17AE9"/>
    <w:rsid w:val="00A20862"/>
    <w:rsid w:val="00A20A2D"/>
    <w:rsid w:val="00A20AD8"/>
    <w:rsid w:val="00A20D37"/>
    <w:rsid w:val="00A21D36"/>
    <w:rsid w:val="00A22FE8"/>
    <w:rsid w:val="00A239A4"/>
    <w:rsid w:val="00A241E6"/>
    <w:rsid w:val="00A24C8F"/>
    <w:rsid w:val="00A24DE6"/>
    <w:rsid w:val="00A263D0"/>
    <w:rsid w:val="00A26B1C"/>
    <w:rsid w:val="00A30FA1"/>
    <w:rsid w:val="00A33680"/>
    <w:rsid w:val="00A342BA"/>
    <w:rsid w:val="00A34579"/>
    <w:rsid w:val="00A365F5"/>
    <w:rsid w:val="00A40479"/>
    <w:rsid w:val="00A40D2E"/>
    <w:rsid w:val="00A411CF"/>
    <w:rsid w:val="00A41C6C"/>
    <w:rsid w:val="00A42DD7"/>
    <w:rsid w:val="00A44366"/>
    <w:rsid w:val="00A47569"/>
    <w:rsid w:val="00A4778B"/>
    <w:rsid w:val="00A50F6F"/>
    <w:rsid w:val="00A514B1"/>
    <w:rsid w:val="00A51827"/>
    <w:rsid w:val="00A52D79"/>
    <w:rsid w:val="00A53C75"/>
    <w:rsid w:val="00A547BD"/>
    <w:rsid w:val="00A55DA1"/>
    <w:rsid w:val="00A55FE8"/>
    <w:rsid w:val="00A562D7"/>
    <w:rsid w:val="00A60740"/>
    <w:rsid w:val="00A612EF"/>
    <w:rsid w:val="00A62276"/>
    <w:rsid w:val="00A63475"/>
    <w:rsid w:val="00A63D16"/>
    <w:rsid w:val="00A63DCA"/>
    <w:rsid w:val="00A641E7"/>
    <w:rsid w:val="00A66409"/>
    <w:rsid w:val="00A6724A"/>
    <w:rsid w:val="00A70FE3"/>
    <w:rsid w:val="00A72243"/>
    <w:rsid w:val="00A72CAA"/>
    <w:rsid w:val="00A73509"/>
    <w:rsid w:val="00A73794"/>
    <w:rsid w:val="00A74773"/>
    <w:rsid w:val="00A74FCD"/>
    <w:rsid w:val="00A75570"/>
    <w:rsid w:val="00A75E8A"/>
    <w:rsid w:val="00A805A5"/>
    <w:rsid w:val="00A80837"/>
    <w:rsid w:val="00A81E02"/>
    <w:rsid w:val="00A82916"/>
    <w:rsid w:val="00A833AB"/>
    <w:rsid w:val="00A916F4"/>
    <w:rsid w:val="00A91C8A"/>
    <w:rsid w:val="00A920CF"/>
    <w:rsid w:val="00A92EE4"/>
    <w:rsid w:val="00A93019"/>
    <w:rsid w:val="00A936E3"/>
    <w:rsid w:val="00A95A77"/>
    <w:rsid w:val="00A96764"/>
    <w:rsid w:val="00AA1251"/>
    <w:rsid w:val="00AA1777"/>
    <w:rsid w:val="00AA28C8"/>
    <w:rsid w:val="00AA5682"/>
    <w:rsid w:val="00AA647D"/>
    <w:rsid w:val="00AA69E8"/>
    <w:rsid w:val="00AA6A8F"/>
    <w:rsid w:val="00AB116C"/>
    <w:rsid w:val="00AB1C52"/>
    <w:rsid w:val="00AB4006"/>
    <w:rsid w:val="00AB6865"/>
    <w:rsid w:val="00AB6A30"/>
    <w:rsid w:val="00AC0F17"/>
    <w:rsid w:val="00AC1DBB"/>
    <w:rsid w:val="00AC23E1"/>
    <w:rsid w:val="00AC2BFE"/>
    <w:rsid w:val="00AC2EFB"/>
    <w:rsid w:val="00AC4FF3"/>
    <w:rsid w:val="00AD10D3"/>
    <w:rsid w:val="00AD2921"/>
    <w:rsid w:val="00AD40EE"/>
    <w:rsid w:val="00AD45D5"/>
    <w:rsid w:val="00AD4765"/>
    <w:rsid w:val="00AD4981"/>
    <w:rsid w:val="00AD5865"/>
    <w:rsid w:val="00AD641C"/>
    <w:rsid w:val="00AD6527"/>
    <w:rsid w:val="00AD770F"/>
    <w:rsid w:val="00AE189D"/>
    <w:rsid w:val="00AE2104"/>
    <w:rsid w:val="00AE2DF1"/>
    <w:rsid w:val="00AE3214"/>
    <w:rsid w:val="00AE387E"/>
    <w:rsid w:val="00AE4018"/>
    <w:rsid w:val="00AE4269"/>
    <w:rsid w:val="00AE57DC"/>
    <w:rsid w:val="00AE5BA4"/>
    <w:rsid w:val="00AE6DB6"/>
    <w:rsid w:val="00AE72C9"/>
    <w:rsid w:val="00AF2575"/>
    <w:rsid w:val="00AF29DE"/>
    <w:rsid w:val="00AF3B9B"/>
    <w:rsid w:val="00AF4A7C"/>
    <w:rsid w:val="00AF508D"/>
    <w:rsid w:val="00AF6099"/>
    <w:rsid w:val="00AF651A"/>
    <w:rsid w:val="00AF6839"/>
    <w:rsid w:val="00B00879"/>
    <w:rsid w:val="00B01FF2"/>
    <w:rsid w:val="00B0206D"/>
    <w:rsid w:val="00B025D4"/>
    <w:rsid w:val="00B02FA2"/>
    <w:rsid w:val="00B03C03"/>
    <w:rsid w:val="00B05409"/>
    <w:rsid w:val="00B05BB7"/>
    <w:rsid w:val="00B0662A"/>
    <w:rsid w:val="00B0685A"/>
    <w:rsid w:val="00B11C75"/>
    <w:rsid w:val="00B12BAB"/>
    <w:rsid w:val="00B149DE"/>
    <w:rsid w:val="00B1690D"/>
    <w:rsid w:val="00B17060"/>
    <w:rsid w:val="00B20060"/>
    <w:rsid w:val="00B20AE8"/>
    <w:rsid w:val="00B20ECE"/>
    <w:rsid w:val="00B21F07"/>
    <w:rsid w:val="00B22829"/>
    <w:rsid w:val="00B23053"/>
    <w:rsid w:val="00B25708"/>
    <w:rsid w:val="00B26B10"/>
    <w:rsid w:val="00B272DF"/>
    <w:rsid w:val="00B27E55"/>
    <w:rsid w:val="00B31FB7"/>
    <w:rsid w:val="00B33E31"/>
    <w:rsid w:val="00B37910"/>
    <w:rsid w:val="00B40B86"/>
    <w:rsid w:val="00B40C54"/>
    <w:rsid w:val="00B41612"/>
    <w:rsid w:val="00B42141"/>
    <w:rsid w:val="00B440A2"/>
    <w:rsid w:val="00B445F3"/>
    <w:rsid w:val="00B451B4"/>
    <w:rsid w:val="00B454F2"/>
    <w:rsid w:val="00B50C9E"/>
    <w:rsid w:val="00B511ED"/>
    <w:rsid w:val="00B5320F"/>
    <w:rsid w:val="00B61383"/>
    <w:rsid w:val="00B625B7"/>
    <w:rsid w:val="00B64698"/>
    <w:rsid w:val="00B714E5"/>
    <w:rsid w:val="00B71669"/>
    <w:rsid w:val="00B731C7"/>
    <w:rsid w:val="00B7459C"/>
    <w:rsid w:val="00B746F7"/>
    <w:rsid w:val="00B7567D"/>
    <w:rsid w:val="00B756C5"/>
    <w:rsid w:val="00B76363"/>
    <w:rsid w:val="00B83CC3"/>
    <w:rsid w:val="00B90580"/>
    <w:rsid w:val="00B90A45"/>
    <w:rsid w:val="00B93CDF"/>
    <w:rsid w:val="00B9508A"/>
    <w:rsid w:val="00B9729E"/>
    <w:rsid w:val="00BA1295"/>
    <w:rsid w:val="00BA170A"/>
    <w:rsid w:val="00BA6217"/>
    <w:rsid w:val="00BB1F10"/>
    <w:rsid w:val="00BB27B8"/>
    <w:rsid w:val="00BB361A"/>
    <w:rsid w:val="00BC0DF7"/>
    <w:rsid w:val="00BC17EA"/>
    <w:rsid w:val="00BC1C54"/>
    <w:rsid w:val="00BC2041"/>
    <w:rsid w:val="00BC31EC"/>
    <w:rsid w:val="00BC42DD"/>
    <w:rsid w:val="00BC4357"/>
    <w:rsid w:val="00BC4F34"/>
    <w:rsid w:val="00BC4F7E"/>
    <w:rsid w:val="00BC5409"/>
    <w:rsid w:val="00BC5540"/>
    <w:rsid w:val="00BC728F"/>
    <w:rsid w:val="00BC74BC"/>
    <w:rsid w:val="00BC7C70"/>
    <w:rsid w:val="00BD2A55"/>
    <w:rsid w:val="00BD54AD"/>
    <w:rsid w:val="00BD5F5A"/>
    <w:rsid w:val="00BD6808"/>
    <w:rsid w:val="00BD7E64"/>
    <w:rsid w:val="00BE0500"/>
    <w:rsid w:val="00BE078A"/>
    <w:rsid w:val="00BE4354"/>
    <w:rsid w:val="00BE4D2F"/>
    <w:rsid w:val="00BE4F1E"/>
    <w:rsid w:val="00BE70EF"/>
    <w:rsid w:val="00BF05C5"/>
    <w:rsid w:val="00BF1102"/>
    <w:rsid w:val="00BF17E6"/>
    <w:rsid w:val="00BF5506"/>
    <w:rsid w:val="00BF5F4D"/>
    <w:rsid w:val="00BF6D93"/>
    <w:rsid w:val="00C00024"/>
    <w:rsid w:val="00C0148B"/>
    <w:rsid w:val="00C015B1"/>
    <w:rsid w:val="00C05332"/>
    <w:rsid w:val="00C06B88"/>
    <w:rsid w:val="00C06C6E"/>
    <w:rsid w:val="00C07B4F"/>
    <w:rsid w:val="00C1016E"/>
    <w:rsid w:val="00C11244"/>
    <w:rsid w:val="00C12448"/>
    <w:rsid w:val="00C13FD6"/>
    <w:rsid w:val="00C14643"/>
    <w:rsid w:val="00C14D6D"/>
    <w:rsid w:val="00C15AF4"/>
    <w:rsid w:val="00C16DB8"/>
    <w:rsid w:val="00C17666"/>
    <w:rsid w:val="00C20B73"/>
    <w:rsid w:val="00C20FED"/>
    <w:rsid w:val="00C25DD4"/>
    <w:rsid w:val="00C26397"/>
    <w:rsid w:val="00C307D1"/>
    <w:rsid w:val="00C30FBB"/>
    <w:rsid w:val="00C31998"/>
    <w:rsid w:val="00C321C5"/>
    <w:rsid w:val="00C32724"/>
    <w:rsid w:val="00C32D7F"/>
    <w:rsid w:val="00C34BCC"/>
    <w:rsid w:val="00C36149"/>
    <w:rsid w:val="00C3622D"/>
    <w:rsid w:val="00C441DF"/>
    <w:rsid w:val="00C4542E"/>
    <w:rsid w:val="00C457A3"/>
    <w:rsid w:val="00C462EF"/>
    <w:rsid w:val="00C463A3"/>
    <w:rsid w:val="00C501C2"/>
    <w:rsid w:val="00C51786"/>
    <w:rsid w:val="00C52008"/>
    <w:rsid w:val="00C52BE9"/>
    <w:rsid w:val="00C53647"/>
    <w:rsid w:val="00C55895"/>
    <w:rsid w:val="00C560ED"/>
    <w:rsid w:val="00C56189"/>
    <w:rsid w:val="00C57E07"/>
    <w:rsid w:val="00C618D8"/>
    <w:rsid w:val="00C622A5"/>
    <w:rsid w:val="00C6256E"/>
    <w:rsid w:val="00C63727"/>
    <w:rsid w:val="00C672EB"/>
    <w:rsid w:val="00C673F5"/>
    <w:rsid w:val="00C710F0"/>
    <w:rsid w:val="00C739D7"/>
    <w:rsid w:val="00C74D46"/>
    <w:rsid w:val="00C75C57"/>
    <w:rsid w:val="00C760FD"/>
    <w:rsid w:val="00C76B50"/>
    <w:rsid w:val="00C77452"/>
    <w:rsid w:val="00C77C41"/>
    <w:rsid w:val="00C81155"/>
    <w:rsid w:val="00C81BB8"/>
    <w:rsid w:val="00C847CD"/>
    <w:rsid w:val="00C865B9"/>
    <w:rsid w:val="00C876B1"/>
    <w:rsid w:val="00C8795A"/>
    <w:rsid w:val="00C90ECF"/>
    <w:rsid w:val="00C90F8E"/>
    <w:rsid w:val="00C92AC5"/>
    <w:rsid w:val="00C92CBF"/>
    <w:rsid w:val="00C932F3"/>
    <w:rsid w:val="00C93626"/>
    <w:rsid w:val="00CA0624"/>
    <w:rsid w:val="00CA16C2"/>
    <w:rsid w:val="00CA234A"/>
    <w:rsid w:val="00CA6F88"/>
    <w:rsid w:val="00CB023D"/>
    <w:rsid w:val="00CB05B6"/>
    <w:rsid w:val="00CB0BA3"/>
    <w:rsid w:val="00CB116A"/>
    <w:rsid w:val="00CB53FA"/>
    <w:rsid w:val="00CB5CF0"/>
    <w:rsid w:val="00CB7BC3"/>
    <w:rsid w:val="00CC0335"/>
    <w:rsid w:val="00CC24BF"/>
    <w:rsid w:val="00CC2CA3"/>
    <w:rsid w:val="00CC594A"/>
    <w:rsid w:val="00CD2EAD"/>
    <w:rsid w:val="00CD3F8E"/>
    <w:rsid w:val="00CD42B9"/>
    <w:rsid w:val="00CD5928"/>
    <w:rsid w:val="00CD7E33"/>
    <w:rsid w:val="00CD7E5D"/>
    <w:rsid w:val="00CE07D4"/>
    <w:rsid w:val="00CE0976"/>
    <w:rsid w:val="00CE4984"/>
    <w:rsid w:val="00CE6321"/>
    <w:rsid w:val="00CE7138"/>
    <w:rsid w:val="00CE7A74"/>
    <w:rsid w:val="00CF7434"/>
    <w:rsid w:val="00D002A0"/>
    <w:rsid w:val="00D029E6"/>
    <w:rsid w:val="00D02EAC"/>
    <w:rsid w:val="00D03939"/>
    <w:rsid w:val="00D05414"/>
    <w:rsid w:val="00D057F4"/>
    <w:rsid w:val="00D0661A"/>
    <w:rsid w:val="00D10227"/>
    <w:rsid w:val="00D10A0D"/>
    <w:rsid w:val="00D13382"/>
    <w:rsid w:val="00D143D2"/>
    <w:rsid w:val="00D148E5"/>
    <w:rsid w:val="00D159D4"/>
    <w:rsid w:val="00D2138B"/>
    <w:rsid w:val="00D21B88"/>
    <w:rsid w:val="00D22A8C"/>
    <w:rsid w:val="00D2364D"/>
    <w:rsid w:val="00D23F6D"/>
    <w:rsid w:val="00D24427"/>
    <w:rsid w:val="00D2575A"/>
    <w:rsid w:val="00D26D6F"/>
    <w:rsid w:val="00D27020"/>
    <w:rsid w:val="00D304A3"/>
    <w:rsid w:val="00D338F8"/>
    <w:rsid w:val="00D346CB"/>
    <w:rsid w:val="00D34F0E"/>
    <w:rsid w:val="00D350B3"/>
    <w:rsid w:val="00D3607B"/>
    <w:rsid w:val="00D376C0"/>
    <w:rsid w:val="00D40E3F"/>
    <w:rsid w:val="00D42412"/>
    <w:rsid w:val="00D43B27"/>
    <w:rsid w:val="00D440C1"/>
    <w:rsid w:val="00D441C8"/>
    <w:rsid w:val="00D45948"/>
    <w:rsid w:val="00D45C9A"/>
    <w:rsid w:val="00D46544"/>
    <w:rsid w:val="00D516FE"/>
    <w:rsid w:val="00D51848"/>
    <w:rsid w:val="00D526B9"/>
    <w:rsid w:val="00D53959"/>
    <w:rsid w:val="00D5503B"/>
    <w:rsid w:val="00D55A5A"/>
    <w:rsid w:val="00D55C25"/>
    <w:rsid w:val="00D565A4"/>
    <w:rsid w:val="00D56D21"/>
    <w:rsid w:val="00D573D9"/>
    <w:rsid w:val="00D60EB3"/>
    <w:rsid w:val="00D60FF2"/>
    <w:rsid w:val="00D61494"/>
    <w:rsid w:val="00D62D1D"/>
    <w:rsid w:val="00D63331"/>
    <w:rsid w:val="00D64191"/>
    <w:rsid w:val="00D660D6"/>
    <w:rsid w:val="00D66A4F"/>
    <w:rsid w:val="00D66B92"/>
    <w:rsid w:val="00D6703F"/>
    <w:rsid w:val="00D6783B"/>
    <w:rsid w:val="00D678E9"/>
    <w:rsid w:val="00D70646"/>
    <w:rsid w:val="00D706A4"/>
    <w:rsid w:val="00D71D40"/>
    <w:rsid w:val="00D73103"/>
    <w:rsid w:val="00D74C18"/>
    <w:rsid w:val="00D75A15"/>
    <w:rsid w:val="00D75BC6"/>
    <w:rsid w:val="00D7603C"/>
    <w:rsid w:val="00D76BB7"/>
    <w:rsid w:val="00D80F0D"/>
    <w:rsid w:val="00D8199E"/>
    <w:rsid w:val="00D84D1F"/>
    <w:rsid w:val="00D854B3"/>
    <w:rsid w:val="00D86452"/>
    <w:rsid w:val="00D867E1"/>
    <w:rsid w:val="00D86CC1"/>
    <w:rsid w:val="00D8702A"/>
    <w:rsid w:val="00D91F0A"/>
    <w:rsid w:val="00D92EE0"/>
    <w:rsid w:val="00D934F8"/>
    <w:rsid w:val="00D95D5B"/>
    <w:rsid w:val="00D961D6"/>
    <w:rsid w:val="00D967BC"/>
    <w:rsid w:val="00D967BF"/>
    <w:rsid w:val="00D97B04"/>
    <w:rsid w:val="00DA009A"/>
    <w:rsid w:val="00DA4308"/>
    <w:rsid w:val="00DA5F5C"/>
    <w:rsid w:val="00DA6B92"/>
    <w:rsid w:val="00DA7DBD"/>
    <w:rsid w:val="00DB14B3"/>
    <w:rsid w:val="00DB15A4"/>
    <w:rsid w:val="00DB2188"/>
    <w:rsid w:val="00DB2D31"/>
    <w:rsid w:val="00DB3027"/>
    <w:rsid w:val="00DC0125"/>
    <w:rsid w:val="00DC0EDF"/>
    <w:rsid w:val="00DC13D2"/>
    <w:rsid w:val="00DC2AE5"/>
    <w:rsid w:val="00DC2C40"/>
    <w:rsid w:val="00DC38D9"/>
    <w:rsid w:val="00DC411E"/>
    <w:rsid w:val="00DC5D01"/>
    <w:rsid w:val="00DC7BAA"/>
    <w:rsid w:val="00DC7D21"/>
    <w:rsid w:val="00DD0126"/>
    <w:rsid w:val="00DD1367"/>
    <w:rsid w:val="00DD3977"/>
    <w:rsid w:val="00DD3F92"/>
    <w:rsid w:val="00DD5FBA"/>
    <w:rsid w:val="00DD729A"/>
    <w:rsid w:val="00DD7493"/>
    <w:rsid w:val="00DE4491"/>
    <w:rsid w:val="00DE4EC1"/>
    <w:rsid w:val="00DE5173"/>
    <w:rsid w:val="00DE615E"/>
    <w:rsid w:val="00DF273A"/>
    <w:rsid w:val="00DF2B20"/>
    <w:rsid w:val="00DF35BE"/>
    <w:rsid w:val="00DF3E9F"/>
    <w:rsid w:val="00DF7533"/>
    <w:rsid w:val="00DF7D0C"/>
    <w:rsid w:val="00E00D9A"/>
    <w:rsid w:val="00E0641E"/>
    <w:rsid w:val="00E07DE4"/>
    <w:rsid w:val="00E1023D"/>
    <w:rsid w:val="00E1496A"/>
    <w:rsid w:val="00E14F86"/>
    <w:rsid w:val="00E154E2"/>
    <w:rsid w:val="00E17002"/>
    <w:rsid w:val="00E175B3"/>
    <w:rsid w:val="00E20C94"/>
    <w:rsid w:val="00E250F5"/>
    <w:rsid w:val="00E26EF5"/>
    <w:rsid w:val="00E27214"/>
    <w:rsid w:val="00E30B75"/>
    <w:rsid w:val="00E31B50"/>
    <w:rsid w:val="00E32334"/>
    <w:rsid w:val="00E331D7"/>
    <w:rsid w:val="00E34053"/>
    <w:rsid w:val="00E34472"/>
    <w:rsid w:val="00E35F56"/>
    <w:rsid w:val="00E36AC0"/>
    <w:rsid w:val="00E36E67"/>
    <w:rsid w:val="00E36F92"/>
    <w:rsid w:val="00E37BAA"/>
    <w:rsid w:val="00E401DC"/>
    <w:rsid w:val="00E42EFF"/>
    <w:rsid w:val="00E42F6C"/>
    <w:rsid w:val="00E4345C"/>
    <w:rsid w:val="00E44228"/>
    <w:rsid w:val="00E44AE0"/>
    <w:rsid w:val="00E44F4A"/>
    <w:rsid w:val="00E50184"/>
    <w:rsid w:val="00E51B9C"/>
    <w:rsid w:val="00E5306B"/>
    <w:rsid w:val="00E53759"/>
    <w:rsid w:val="00E55883"/>
    <w:rsid w:val="00E55CAA"/>
    <w:rsid w:val="00E57392"/>
    <w:rsid w:val="00E578B7"/>
    <w:rsid w:val="00E601BC"/>
    <w:rsid w:val="00E602E0"/>
    <w:rsid w:val="00E61944"/>
    <w:rsid w:val="00E63560"/>
    <w:rsid w:val="00E648D7"/>
    <w:rsid w:val="00E650FA"/>
    <w:rsid w:val="00E65217"/>
    <w:rsid w:val="00E6656B"/>
    <w:rsid w:val="00E715E3"/>
    <w:rsid w:val="00E763FC"/>
    <w:rsid w:val="00E7662B"/>
    <w:rsid w:val="00E77F75"/>
    <w:rsid w:val="00E80619"/>
    <w:rsid w:val="00E80917"/>
    <w:rsid w:val="00E83843"/>
    <w:rsid w:val="00E84EC9"/>
    <w:rsid w:val="00E851A4"/>
    <w:rsid w:val="00E854A6"/>
    <w:rsid w:val="00E90072"/>
    <w:rsid w:val="00E904AE"/>
    <w:rsid w:val="00E91C30"/>
    <w:rsid w:val="00E943BB"/>
    <w:rsid w:val="00E94ED5"/>
    <w:rsid w:val="00E95D96"/>
    <w:rsid w:val="00EA0753"/>
    <w:rsid w:val="00EA2D3D"/>
    <w:rsid w:val="00EA3856"/>
    <w:rsid w:val="00EA472E"/>
    <w:rsid w:val="00EA5C09"/>
    <w:rsid w:val="00EA66BA"/>
    <w:rsid w:val="00EB0131"/>
    <w:rsid w:val="00EB23AF"/>
    <w:rsid w:val="00EB3AAD"/>
    <w:rsid w:val="00EB4833"/>
    <w:rsid w:val="00EB4A4E"/>
    <w:rsid w:val="00EB70FD"/>
    <w:rsid w:val="00EC1B04"/>
    <w:rsid w:val="00EC1D6D"/>
    <w:rsid w:val="00EC5CA7"/>
    <w:rsid w:val="00ED1833"/>
    <w:rsid w:val="00ED2410"/>
    <w:rsid w:val="00ED4BA5"/>
    <w:rsid w:val="00ED64FB"/>
    <w:rsid w:val="00ED6D2A"/>
    <w:rsid w:val="00EE26F6"/>
    <w:rsid w:val="00EE58B8"/>
    <w:rsid w:val="00EE7905"/>
    <w:rsid w:val="00EE7D72"/>
    <w:rsid w:val="00EE7FB5"/>
    <w:rsid w:val="00EF04B3"/>
    <w:rsid w:val="00F00656"/>
    <w:rsid w:val="00F009DE"/>
    <w:rsid w:val="00F01233"/>
    <w:rsid w:val="00F01CA1"/>
    <w:rsid w:val="00F020F8"/>
    <w:rsid w:val="00F03F37"/>
    <w:rsid w:val="00F040DA"/>
    <w:rsid w:val="00F04703"/>
    <w:rsid w:val="00F051F5"/>
    <w:rsid w:val="00F1096F"/>
    <w:rsid w:val="00F10A17"/>
    <w:rsid w:val="00F10F80"/>
    <w:rsid w:val="00F12574"/>
    <w:rsid w:val="00F12FD2"/>
    <w:rsid w:val="00F142CD"/>
    <w:rsid w:val="00F147D0"/>
    <w:rsid w:val="00F150F4"/>
    <w:rsid w:val="00F161E8"/>
    <w:rsid w:val="00F17268"/>
    <w:rsid w:val="00F20CC9"/>
    <w:rsid w:val="00F2115E"/>
    <w:rsid w:val="00F211B9"/>
    <w:rsid w:val="00F21547"/>
    <w:rsid w:val="00F231C1"/>
    <w:rsid w:val="00F242F6"/>
    <w:rsid w:val="00F2454A"/>
    <w:rsid w:val="00F25462"/>
    <w:rsid w:val="00F25586"/>
    <w:rsid w:val="00F266A9"/>
    <w:rsid w:val="00F26FF8"/>
    <w:rsid w:val="00F2746E"/>
    <w:rsid w:val="00F279C2"/>
    <w:rsid w:val="00F30AD6"/>
    <w:rsid w:val="00F31605"/>
    <w:rsid w:val="00F31FA6"/>
    <w:rsid w:val="00F3662A"/>
    <w:rsid w:val="00F36A88"/>
    <w:rsid w:val="00F371A1"/>
    <w:rsid w:val="00F372D2"/>
    <w:rsid w:val="00F37454"/>
    <w:rsid w:val="00F4091D"/>
    <w:rsid w:val="00F41321"/>
    <w:rsid w:val="00F42AB5"/>
    <w:rsid w:val="00F432E8"/>
    <w:rsid w:val="00F44087"/>
    <w:rsid w:val="00F447A5"/>
    <w:rsid w:val="00F45755"/>
    <w:rsid w:val="00F502DB"/>
    <w:rsid w:val="00F5055F"/>
    <w:rsid w:val="00F5098E"/>
    <w:rsid w:val="00F51993"/>
    <w:rsid w:val="00F51A46"/>
    <w:rsid w:val="00F52E93"/>
    <w:rsid w:val="00F52FBA"/>
    <w:rsid w:val="00F54043"/>
    <w:rsid w:val="00F55021"/>
    <w:rsid w:val="00F5581E"/>
    <w:rsid w:val="00F560CF"/>
    <w:rsid w:val="00F57041"/>
    <w:rsid w:val="00F61904"/>
    <w:rsid w:val="00F62A10"/>
    <w:rsid w:val="00F63C67"/>
    <w:rsid w:val="00F64569"/>
    <w:rsid w:val="00F65A45"/>
    <w:rsid w:val="00F66459"/>
    <w:rsid w:val="00F668C7"/>
    <w:rsid w:val="00F669A9"/>
    <w:rsid w:val="00F710C4"/>
    <w:rsid w:val="00F7169E"/>
    <w:rsid w:val="00F72FA9"/>
    <w:rsid w:val="00F749D8"/>
    <w:rsid w:val="00F76A6C"/>
    <w:rsid w:val="00F773E4"/>
    <w:rsid w:val="00F80CDA"/>
    <w:rsid w:val="00F82FDA"/>
    <w:rsid w:val="00F82FF9"/>
    <w:rsid w:val="00F830E5"/>
    <w:rsid w:val="00F8393B"/>
    <w:rsid w:val="00F83B5A"/>
    <w:rsid w:val="00F85B61"/>
    <w:rsid w:val="00F85D53"/>
    <w:rsid w:val="00F85F4A"/>
    <w:rsid w:val="00F8604F"/>
    <w:rsid w:val="00F90024"/>
    <w:rsid w:val="00F90073"/>
    <w:rsid w:val="00F9071C"/>
    <w:rsid w:val="00F978A8"/>
    <w:rsid w:val="00FA0E9D"/>
    <w:rsid w:val="00FA1750"/>
    <w:rsid w:val="00FA50B8"/>
    <w:rsid w:val="00FA5E1E"/>
    <w:rsid w:val="00FB0E29"/>
    <w:rsid w:val="00FB0EE5"/>
    <w:rsid w:val="00FB3169"/>
    <w:rsid w:val="00FB3ABB"/>
    <w:rsid w:val="00FB4FED"/>
    <w:rsid w:val="00FB52BD"/>
    <w:rsid w:val="00FB546A"/>
    <w:rsid w:val="00FB5816"/>
    <w:rsid w:val="00FB6E5E"/>
    <w:rsid w:val="00FB7F45"/>
    <w:rsid w:val="00FC1B44"/>
    <w:rsid w:val="00FC1DDD"/>
    <w:rsid w:val="00FC5C5D"/>
    <w:rsid w:val="00FD1757"/>
    <w:rsid w:val="00FD2D05"/>
    <w:rsid w:val="00FD3482"/>
    <w:rsid w:val="00FD387A"/>
    <w:rsid w:val="00FD3DA5"/>
    <w:rsid w:val="00FD4D00"/>
    <w:rsid w:val="00FD6C05"/>
    <w:rsid w:val="00FE0E9F"/>
    <w:rsid w:val="00FE1919"/>
    <w:rsid w:val="00FE1969"/>
    <w:rsid w:val="00FE2B3F"/>
    <w:rsid w:val="00FE3DA5"/>
    <w:rsid w:val="00FE5681"/>
    <w:rsid w:val="00FF092D"/>
    <w:rsid w:val="00FF1454"/>
    <w:rsid w:val="00FF1735"/>
    <w:rsid w:val="00FF2D47"/>
    <w:rsid w:val="00FF4BFA"/>
    <w:rsid w:val="00FF516F"/>
    <w:rsid w:val="00FF7142"/>
    <w:rsid w:val="00FF7454"/>
    <w:rsid w:val="00FF77A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FDFA676"/>
  <w15:docId w15:val="{E6F5780B-5909-4A9F-90D0-E1A74E2A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262D5"/>
    <w:pPr>
      <w:spacing w:after="0" w:line="360" w:lineRule="auto"/>
    </w:pPr>
    <w:rPr>
      <w:rFonts w:ascii="Times New Roman" w:hAnsi="Times New Roman"/>
      <w:sz w:val="24"/>
    </w:rPr>
  </w:style>
  <w:style w:type="paragraph" w:styleId="Ttulo2">
    <w:name w:val="heading 2"/>
    <w:basedOn w:val="Normal"/>
    <w:next w:val="Normal"/>
    <w:link w:val="Ttulo2Car"/>
    <w:uiPriority w:val="9"/>
    <w:semiHidden/>
    <w:unhideWhenUsed/>
    <w:qFormat/>
    <w:rsid w:val="00A263D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A263D0"/>
    <w:pPr>
      <w:keepNext/>
      <w:keepLines/>
      <w:spacing w:before="4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link w:val="Ttulo4Car"/>
    <w:uiPriority w:val="9"/>
    <w:qFormat/>
    <w:rsid w:val="00D63331"/>
    <w:pPr>
      <w:spacing w:before="100" w:beforeAutospacing="1" w:after="100" w:afterAutospacing="1" w:line="240" w:lineRule="auto"/>
      <w:outlineLvl w:val="3"/>
    </w:pPr>
    <w:rPr>
      <w:rFonts w:eastAsia="Times New Roman" w:cs="Times New Roman"/>
      <w:szCs w:val="24"/>
      <w:lang w:val="es-CR"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1FAB"/>
    <w:rPr>
      <w:color w:val="808080"/>
    </w:rPr>
  </w:style>
  <w:style w:type="paragraph" w:styleId="Encabezado">
    <w:name w:val="header"/>
    <w:basedOn w:val="Normal"/>
    <w:link w:val="EncabezadoCar"/>
    <w:unhideWhenUsed/>
    <w:rsid w:val="00011FAB"/>
    <w:pPr>
      <w:tabs>
        <w:tab w:val="center" w:pos="4252"/>
        <w:tab w:val="right" w:pos="8504"/>
      </w:tabs>
      <w:spacing w:line="240" w:lineRule="auto"/>
    </w:pPr>
  </w:style>
  <w:style w:type="character" w:customStyle="1" w:styleId="EncabezadoCar">
    <w:name w:val="Encabezado Car"/>
    <w:basedOn w:val="Fuentedeprrafopredeter"/>
    <w:link w:val="Encabezado"/>
    <w:rsid w:val="00011FAB"/>
  </w:style>
  <w:style w:type="paragraph" w:styleId="Piedepgina">
    <w:name w:val="footer"/>
    <w:basedOn w:val="Normal"/>
    <w:link w:val="PiedepginaCar"/>
    <w:uiPriority w:val="99"/>
    <w:unhideWhenUsed/>
    <w:rsid w:val="00011FA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11FAB"/>
  </w:style>
  <w:style w:type="paragraph" w:customStyle="1" w:styleId="SupenEncabezado">
    <w:name w:val="Supen_Encabezado"/>
    <w:next w:val="Normal"/>
    <w:link w:val="SupenEncabezadoCar"/>
    <w:autoRedefine/>
    <w:qFormat/>
    <w:rsid w:val="003262D5"/>
    <w:pPr>
      <w:spacing w:after="0" w:line="360" w:lineRule="auto"/>
    </w:pPr>
    <w:rPr>
      <w:rFonts w:ascii="Times New Roman" w:hAnsi="Times New Roman"/>
      <w:sz w:val="24"/>
    </w:rPr>
  </w:style>
  <w:style w:type="character" w:customStyle="1" w:styleId="SupenEncabezadoCar">
    <w:name w:val="Supen_Encabezado Car"/>
    <w:basedOn w:val="Fuentedeprrafopredeter"/>
    <w:link w:val="SupenEncabezado"/>
    <w:rsid w:val="003262D5"/>
    <w:rPr>
      <w:rFonts w:ascii="Times New Roman" w:hAnsi="Times New Roman"/>
      <w:sz w:val="24"/>
    </w:rPr>
  </w:style>
  <w:style w:type="paragraph" w:styleId="Sinespaciado">
    <w:name w:val="No Spacing"/>
    <w:uiPriority w:val="1"/>
    <w:qFormat/>
    <w:rsid w:val="00AD10D3"/>
    <w:pPr>
      <w:spacing w:after="0" w:line="240" w:lineRule="auto"/>
    </w:pPr>
  </w:style>
  <w:style w:type="character" w:styleId="Hipervnculo">
    <w:name w:val="Hyperlink"/>
    <w:basedOn w:val="Fuentedeprrafopredeter"/>
    <w:rsid w:val="00DC38D9"/>
    <w:rPr>
      <w:color w:val="0000FF"/>
      <w:u w:val="single"/>
    </w:rPr>
  </w:style>
  <w:style w:type="paragraph" w:styleId="Textodeglobo">
    <w:name w:val="Balloon Text"/>
    <w:basedOn w:val="Normal"/>
    <w:link w:val="TextodegloboCar"/>
    <w:uiPriority w:val="99"/>
    <w:semiHidden/>
    <w:unhideWhenUsed/>
    <w:rsid w:val="005D5D27"/>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D5D27"/>
    <w:rPr>
      <w:rFonts w:ascii="Lucida Grande" w:hAnsi="Lucida Grande"/>
      <w:sz w:val="18"/>
      <w:szCs w:val="18"/>
    </w:rPr>
  </w:style>
  <w:style w:type="paragraph" w:styleId="Prrafodelista">
    <w:name w:val="List Paragraph"/>
    <w:aliases w:val="Informe"/>
    <w:basedOn w:val="Normal"/>
    <w:link w:val="PrrafodelistaCar"/>
    <w:uiPriority w:val="34"/>
    <w:qFormat/>
    <w:rsid w:val="00557596"/>
    <w:pPr>
      <w:spacing w:after="200" w:line="276" w:lineRule="auto"/>
      <w:ind w:left="720"/>
      <w:contextualSpacing/>
    </w:pPr>
    <w:rPr>
      <w:rFonts w:asciiTheme="minorHAnsi" w:hAnsiTheme="minorHAnsi"/>
      <w:sz w:val="22"/>
    </w:rPr>
  </w:style>
  <w:style w:type="character" w:customStyle="1" w:styleId="PrrafodelistaCar">
    <w:name w:val="Párrafo de lista Car"/>
    <w:aliases w:val="Informe Car"/>
    <w:link w:val="Prrafodelista"/>
    <w:uiPriority w:val="34"/>
    <w:locked/>
    <w:rsid w:val="00557596"/>
  </w:style>
  <w:style w:type="paragraph" w:styleId="Textonotapie">
    <w:name w:val="footnote text"/>
    <w:basedOn w:val="Normal"/>
    <w:link w:val="TextonotapieCar"/>
    <w:uiPriority w:val="99"/>
    <w:unhideWhenUsed/>
    <w:rsid w:val="00557596"/>
    <w:pPr>
      <w:spacing w:line="240" w:lineRule="auto"/>
    </w:pPr>
    <w:rPr>
      <w:rFonts w:asciiTheme="minorHAnsi" w:hAnsiTheme="minorHAnsi"/>
      <w:sz w:val="20"/>
      <w:szCs w:val="20"/>
    </w:rPr>
  </w:style>
  <w:style w:type="character" w:customStyle="1" w:styleId="TextonotapieCar">
    <w:name w:val="Texto nota pie Car"/>
    <w:basedOn w:val="Fuentedeprrafopredeter"/>
    <w:link w:val="Textonotapie"/>
    <w:uiPriority w:val="99"/>
    <w:rsid w:val="00557596"/>
    <w:rPr>
      <w:sz w:val="20"/>
      <w:szCs w:val="20"/>
    </w:rPr>
  </w:style>
  <w:style w:type="character" w:styleId="Refdenotaalpie">
    <w:name w:val="footnote reference"/>
    <w:basedOn w:val="Fuentedeprrafopredeter"/>
    <w:uiPriority w:val="99"/>
    <w:semiHidden/>
    <w:unhideWhenUsed/>
    <w:rsid w:val="00557596"/>
    <w:rPr>
      <w:vertAlign w:val="superscript"/>
    </w:rPr>
  </w:style>
  <w:style w:type="paragraph" w:styleId="NormalWeb">
    <w:name w:val="Normal (Web)"/>
    <w:basedOn w:val="Normal"/>
    <w:uiPriority w:val="99"/>
    <w:unhideWhenUsed/>
    <w:rsid w:val="00557596"/>
    <w:pPr>
      <w:spacing w:before="100" w:beforeAutospacing="1" w:after="100" w:afterAutospacing="1" w:line="240" w:lineRule="auto"/>
    </w:pPr>
    <w:rPr>
      <w:rFonts w:eastAsia="Times New Roman" w:cs="Times New Roman"/>
      <w:szCs w:val="24"/>
      <w:lang w:val="es-CR" w:eastAsia="es-CR"/>
    </w:rPr>
  </w:style>
  <w:style w:type="paragraph" w:customStyle="1" w:styleId="Default">
    <w:name w:val="Default"/>
    <w:rsid w:val="00557596"/>
    <w:pPr>
      <w:autoSpaceDE w:val="0"/>
      <w:autoSpaceDN w:val="0"/>
      <w:adjustRightInd w:val="0"/>
      <w:spacing w:after="0" w:line="240" w:lineRule="auto"/>
    </w:pPr>
    <w:rPr>
      <w:rFonts w:ascii="Cambria" w:hAnsi="Cambria" w:cs="Cambria"/>
      <w:color w:val="000000"/>
      <w:sz w:val="24"/>
      <w:szCs w:val="24"/>
      <w:lang w:val="es-CR"/>
    </w:rPr>
  </w:style>
  <w:style w:type="paragraph" w:styleId="Textoindependiente">
    <w:name w:val="Body Text"/>
    <w:basedOn w:val="Normal"/>
    <w:link w:val="TextoindependienteCar"/>
    <w:uiPriority w:val="99"/>
    <w:semiHidden/>
    <w:unhideWhenUsed/>
    <w:rsid w:val="00557596"/>
    <w:pPr>
      <w:spacing w:after="120"/>
    </w:pPr>
  </w:style>
  <w:style w:type="character" w:customStyle="1" w:styleId="TextoindependienteCar">
    <w:name w:val="Texto independiente Car"/>
    <w:basedOn w:val="Fuentedeprrafopredeter"/>
    <w:link w:val="Textoindependiente"/>
    <w:uiPriority w:val="99"/>
    <w:semiHidden/>
    <w:rsid w:val="00557596"/>
    <w:rPr>
      <w:rFonts w:ascii="Times New Roman" w:hAnsi="Times New Roman"/>
      <w:sz w:val="24"/>
    </w:rPr>
  </w:style>
  <w:style w:type="paragraph" w:styleId="Textoindependienteprimerasangra">
    <w:name w:val="Body Text First Indent"/>
    <w:basedOn w:val="Textoindependiente"/>
    <w:link w:val="TextoindependienteprimerasangraCar"/>
    <w:unhideWhenUsed/>
    <w:rsid w:val="00557596"/>
    <w:pPr>
      <w:numPr>
        <w:numId w:val="1"/>
      </w:numPr>
      <w:spacing w:line="240" w:lineRule="auto"/>
      <w:ind w:left="0" w:firstLine="210"/>
    </w:pPr>
    <w:rPr>
      <w:rFonts w:eastAsia="Times New Roman" w:cs="Times New Roman"/>
      <w:szCs w:val="24"/>
      <w:lang w:eastAsia="es-ES"/>
    </w:rPr>
  </w:style>
  <w:style w:type="character" w:customStyle="1" w:styleId="TextoindependienteprimerasangraCar">
    <w:name w:val="Texto independiente primera sangría Car"/>
    <w:basedOn w:val="TextoindependienteCar"/>
    <w:link w:val="Textoindependienteprimerasangra"/>
    <w:rsid w:val="00557596"/>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2148D0"/>
    <w:rPr>
      <w:i/>
      <w:iCs/>
    </w:rPr>
  </w:style>
  <w:style w:type="character" w:styleId="Textoennegrita">
    <w:name w:val="Strong"/>
    <w:basedOn w:val="Fuentedeprrafopredeter"/>
    <w:uiPriority w:val="22"/>
    <w:qFormat/>
    <w:rsid w:val="002148D0"/>
    <w:rPr>
      <w:b/>
      <w:bCs/>
    </w:rPr>
  </w:style>
  <w:style w:type="character" w:customStyle="1" w:styleId="spelle">
    <w:name w:val="spelle"/>
    <w:basedOn w:val="Fuentedeprrafopredeter"/>
    <w:rsid w:val="006913B2"/>
  </w:style>
  <w:style w:type="character" w:customStyle="1" w:styleId="grame">
    <w:name w:val="grame"/>
    <w:basedOn w:val="Fuentedeprrafopredeter"/>
    <w:rsid w:val="00707EC0"/>
  </w:style>
  <w:style w:type="table" w:styleId="Tablaconcuadrcula">
    <w:name w:val="Table Grid"/>
    <w:basedOn w:val="Tablanormal"/>
    <w:uiPriority w:val="59"/>
    <w:rsid w:val="00535F36"/>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D63331"/>
    <w:rPr>
      <w:rFonts w:ascii="Times New Roman" w:eastAsia="Times New Roman" w:hAnsi="Times New Roman" w:cs="Times New Roman"/>
      <w:sz w:val="24"/>
      <w:szCs w:val="24"/>
      <w:lang w:val="es-CR" w:eastAsia="es-CR"/>
    </w:rPr>
  </w:style>
  <w:style w:type="character" w:styleId="Mencinsinresolver">
    <w:name w:val="Unresolved Mention"/>
    <w:basedOn w:val="Fuentedeprrafopredeter"/>
    <w:uiPriority w:val="99"/>
    <w:semiHidden/>
    <w:unhideWhenUsed/>
    <w:rsid w:val="00F26FF8"/>
    <w:rPr>
      <w:color w:val="605E5C"/>
      <w:shd w:val="clear" w:color="auto" w:fill="E1DFDD"/>
    </w:rPr>
  </w:style>
  <w:style w:type="character" w:styleId="Refdecomentario">
    <w:name w:val="annotation reference"/>
    <w:basedOn w:val="Fuentedeprrafopredeter"/>
    <w:uiPriority w:val="99"/>
    <w:semiHidden/>
    <w:unhideWhenUsed/>
    <w:rsid w:val="0020574F"/>
    <w:rPr>
      <w:sz w:val="16"/>
      <w:szCs w:val="16"/>
    </w:rPr>
  </w:style>
  <w:style w:type="paragraph" w:styleId="Textocomentario">
    <w:name w:val="annotation text"/>
    <w:basedOn w:val="Normal"/>
    <w:link w:val="TextocomentarioCar"/>
    <w:uiPriority w:val="99"/>
    <w:semiHidden/>
    <w:unhideWhenUsed/>
    <w:rsid w:val="0020574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0574F"/>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20574F"/>
    <w:rPr>
      <w:b/>
      <w:bCs/>
    </w:rPr>
  </w:style>
  <w:style w:type="character" w:customStyle="1" w:styleId="AsuntodelcomentarioCar">
    <w:name w:val="Asunto del comentario Car"/>
    <w:basedOn w:val="TextocomentarioCar"/>
    <w:link w:val="Asuntodelcomentario"/>
    <w:uiPriority w:val="99"/>
    <w:semiHidden/>
    <w:rsid w:val="0020574F"/>
    <w:rPr>
      <w:rFonts w:ascii="Times New Roman" w:hAnsi="Times New Roman"/>
      <w:b/>
      <w:bCs/>
      <w:sz w:val="20"/>
      <w:szCs w:val="20"/>
    </w:rPr>
  </w:style>
  <w:style w:type="paragraph" w:styleId="Revisin">
    <w:name w:val="Revision"/>
    <w:hidden/>
    <w:uiPriority w:val="99"/>
    <w:semiHidden/>
    <w:rsid w:val="00184939"/>
    <w:pPr>
      <w:spacing w:after="0" w:line="240" w:lineRule="auto"/>
    </w:pPr>
    <w:rPr>
      <w:rFonts w:ascii="Times New Roman" w:hAnsi="Times New Roman"/>
      <w:sz w:val="24"/>
    </w:rPr>
  </w:style>
  <w:style w:type="character" w:customStyle="1" w:styleId="Ttulo2Car">
    <w:name w:val="Título 2 Car"/>
    <w:basedOn w:val="Fuentedeprrafopredeter"/>
    <w:link w:val="Ttulo2"/>
    <w:uiPriority w:val="9"/>
    <w:semiHidden/>
    <w:rsid w:val="00A263D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A263D0"/>
    <w:rPr>
      <w:rFonts w:asciiTheme="majorHAnsi" w:eastAsiaTheme="majorEastAsia" w:hAnsiTheme="majorHAnsi" w:cstheme="majorBidi"/>
      <w:color w:val="1F4D78" w:themeColor="accent1" w:themeShade="7F"/>
      <w:sz w:val="24"/>
      <w:szCs w:val="24"/>
    </w:rPr>
  </w:style>
  <w:style w:type="paragraph" w:styleId="Textonotaalfinal">
    <w:name w:val="endnote text"/>
    <w:basedOn w:val="Normal"/>
    <w:link w:val="TextonotaalfinalCar"/>
    <w:uiPriority w:val="99"/>
    <w:semiHidden/>
    <w:unhideWhenUsed/>
    <w:rsid w:val="00160587"/>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160587"/>
    <w:rPr>
      <w:rFonts w:ascii="Times New Roman" w:hAnsi="Times New Roman"/>
      <w:sz w:val="20"/>
      <w:szCs w:val="20"/>
    </w:rPr>
  </w:style>
  <w:style w:type="character" w:styleId="Refdenotaalfinal">
    <w:name w:val="endnote reference"/>
    <w:basedOn w:val="Fuentedeprrafopredeter"/>
    <w:uiPriority w:val="99"/>
    <w:semiHidden/>
    <w:unhideWhenUsed/>
    <w:rsid w:val="001605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2544">
      <w:bodyDiv w:val="1"/>
      <w:marLeft w:val="0"/>
      <w:marRight w:val="0"/>
      <w:marTop w:val="0"/>
      <w:marBottom w:val="0"/>
      <w:divBdr>
        <w:top w:val="none" w:sz="0" w:space="0" w:color="auto"/>
        <w:left w:val="none" w:sz="0" w:space="0" w:color="auto"/>
        <w:bottom w:val="none" w:sz="0" w:space="0" w:color="auto"/>
        <w:right w:val="none" w:sz="0" w:space="0" w:color="auto"/>
      </w:divBdr>
      <w:divsChild>
        <w:div w:id="1316102069">
          <w:marLeft w:val="0"/>
          <w:marRight w:val="0"/>
          <w:marTop w:val="0"/>
          <w:marBottom w:val="0"/>
          <w:divBdr>
            <w:top w:val="none" w:sz="0" w:space="0" w:color="auto"/>
            <w:left w:val="none" w:sz="0" w:space="0" w:color="auto"/>
            <w:bottom w:val="none" w:sz="0" w:space="0" w:color="auto"/>
            <w:right w:val="none" w:sz="0" w:space="0" w:color="auto"/>
          </w:divBdr>
          <w:divsChild>
            <w:div w:id="1136532067">
              <w:marLeft w:val="0"/>
              <w:marRight w:val="0"/>
              <w:marTop w:val="0"/>
              <w:marBottom w:val="0"/>
              <w:divBdr>
                <w:top w:val="none" w:sz="0" w:space="0" w:color="auto"/>
                <w:left w:val="none" w:sz="0" w:space="0" w:color="auto"/>
                <w:bottom w:val="none" w:sz="0" w:space="0" w:color="auto"/>
                <w:right w:val="none" w:sz="0" w:space="0" w:color="auto"/>
              </w:divBdr>
              <w:divsChild>
                <w:div w:id="1736465957">
                  <w:marLeft w:val="0"/>
                  <w:marRight w:val="0"/>
                  <w:marTop w:val="0"/>
                  <w:marBottom w:val="0"/>
                  <w:divBdr>
                    <w:top w:val="none" w:sz="0" w:space="0" w:color="auto"/>
                    <w:left w:val="none" w:sz="0" w:space="0" w:color="auto"/>
                    <w:bottom w:val="none" w:sz="0" w:space="0" w:color="auto"/>
                    <w:right w:val="none" w:sz="0" w:space="0" w:color="auto"/>
                  </w:divBdr>
                  <w:divsChild>
                    <w:div w:id="1765225608">
                      <w:marLeft w:val="0"/>
                      <w:marRight w:val="0"/>
                      <w:marTop w:val="0"/>
                      <w:marBottom w:val="0"/>
                      <w:divBdr>
                        <w:top w:val="none" w:sz="0" w:space="0" w:color="auto"/>
                        <w:left w:val="none" w:sz="0" w:space="0" w:color="auto"/>
                        <w:bottom w:val="none" w:sz="0" w:space="0" w:color="auto"/>
                        <w:right w:val="none" w:sz="0" w:space="0" w:color="auto"/>
                      </w:divBdr>
                      <w:divsChild>
                        <w:div w:id="2035694552">
                          <w:marLeft w:val="0"/>
                          <w:marRight w:val="0"/>
                          <w:marTop w:val="15"/>
                          <w:marBottom w:val="0"/>
                          <w:divBdr>
                            <w:top w:val="none" w:sz="0" w:space="0" w:color="auto"/>
                            <w:left w:val="none" w:sz="0" w:space="0" w:color="auto"/>
                            <w:bottom w:val="none" w:sz="0" w:space="0" w:color="auto"/>
                            <w:right w:val="none" w:sz="0" w:space="0" w:color="auto"/>
                          </w:divBdr>
                          <w:divsChild>
                            <w:div w:id="1087531549">
                              <w:marLeft w:val="0"/>
                              <w:marRight w:val="0"/>
                              <w:marTop w:val="0"/>
                              <w:marBottom w:val="0"/>
                              <w:divBdr>
                                <w:top w:val="none" w:sz="0" w:space="0" w:color="auto"/>
                                <w:left w:val="none" w:sz="0" w:space="0" w:color="auto"/>
                                <w:bottom w:val="none" w:sz="0" w:space="0" w:color="auto"/>
                                <w:right w:val="none" w:sz="0" w:space="0" w:color="auto"/>
                              </w:divBdr>
                              <w:divsChild>
                                <w:div w:id="1003627180">
                                  <w:marLeft w:val="0"/>
                                  <w:marRight w:val="0"/>
                                  <w:marTop w:val="0"/>
                                  <w:marBottom w:val="0"/>
                                  <w:divBdr>
                                    <w:top w:val="none" w:sz="0" w:space="0" w:color="auto"/>
                                    <w:left w:val="none" w:sz="0" w:space="0" w:color="auto"/>
                                    <w:bottom w:val="none" w:sz="0" w:space="0" w:color="auto"/>
                                    <w:right w:val="none" w:sz="0" w:space="0" w:color="auto"/>
                                  </w:divBdr>
                                </w:div>
                                <w:div w:id="1002438984">
                                  <w:marLeft w:val="0"/>
                                  <w:marRight w:val="0"/>
                                  <w:marTop w:val="0"/>
                                  <w:marBottom w:val="0"/>
                                  <w:divBdr>
                                    <w:top w:val="none" w:sz="0" w:space="0" w:color="auto"/>
                                    <w:left w:val="none" w:sz="0" w:space="0" w:color="auto"/>
                                    <w:bottom w:val="none" w:sz="0" w:space="0" w:color="auto"/>
                                    <w:right w:val="none" w:sz="0" w:space="0" w:color="auto"/>
                                  </w:divBdr>
                                </w:div>
                                <w:div w:id="1002589014">
                                  <w:marLeft w:val="0"/>
                                  <w:marRight w:val="0"/>
                                  <w:marTop w:val="0"/>
                                  <w:marBottom w:val="0"/>
                                  <w:divBdr>
                                    <w:top w:val="none" w:sz="0" w:space="0" w:color="auto"/>
                                    <w:left w:val="none" w:sz="0" w:space="0" w:color="auto"/>
                                    <w:bottom w:val="none" w:sz="0" w:space="0" w:color="auto"/>
                                    <w:right w:val="none" w:sz="0" w:space="0" w:color="auto"/>
                                  </w:divBdr>
                                </w:div>
                                <w:div w:id="1189293836">
                                  <w:marLeft w:val="0"/>
                                  <w:marRight w:val="0"/>
                                  <w:marTop w:val="0"/>
                                  <w:marBottom w:val="0"/>
                                  <w:divBdr>
                                    <w:top w:val="none" w:sz="0" w:space="0" w:color="auto"/>
                                    <w:left w:val="none" w:sz="0" w:space="0" w:color="auto"/>
                                    <w:bottom w:val="none" w:sz="0" w:space="0" w:color="auto"/>
                                    <w:right w:val="none" w:sz="0" w:space="0" w:color="auto"/>
                                  </w:divBdr>
                                </w:div>
                                <w:div w:id="1931233503">
                                  <w:marLeft w:val="0"/>
                                  <w:marRight w:val="0"/>
                                  <w:marTop w:val="0"/>
                                  <w:marBottom w:val="0"/>
                                  <w:divBdr>
                                    <w:top w:val="none" w:sz="0" w:space="0" w:color="auto"/>
                                    <w:left w:val="none" w:sz="0" w:space="0" w:color="auto"/>
                                    <w:bottom w:val="none" w:sz="0" w:space="0" w:color="auto"/>
                                    <w:right w:val="none" w:sz="0" w:space="0" w:color="auto"/>
                                  </w:divBdr>
                                </w:div>
                                <w:div w:id="534344378">
                                  <w:marLeft w:val="0"/>
                                  <w:marRight w:val="0"/>
                                  <w:marTop w:val="0"/>
                                  <w:marBottom w:val="0"/>
                                  <w:divBdr>
                                    <w:top w:val="none" w:sz="0" w:space="0" w:color="auto"/>
                                    <w:left w:val="none" w:sz="0" w:space="0" w:color="auto"/>
                                    <w:bottom w:val="none" w:sz="0" w:space="0" w:color="auto"/>
                                    <w:right w:val="none" w:sz="0" w:space="0" w:color="auto"/>
                                  </w:divBdr>
                                </w:div>
                                <w:div w:id="53547649">
                                  <w:marLeft w:val="0"/>
                                  <w:marRight w:val="0"/>
                                  <w:marTop w:val="0"/>
                                  <w:marBottom w:val="0"/>
                                  <w:divBdr>
                                    <w:top w:val="none" w:sz="0" w:space="0" w:color="auto"/>
                                    <w:left w:val="none" w:sz="0" w:space="0" w:color="auto"/>
                                    <w:bottom w:val="none" w:sz="0" w:space="0" w:color="auto"/>
                                    <w:right w:val="none" w:sz="0" w:space="0" w:color="auto"/>
                                  </w:divBdr>
                                </w:div>
                                <w:div w:id="1617130689">
                                  <w:marLeft w:val="0"/>
                                  <w:marRight w:val="0"/>
                                  <w:marTop w:val="0"/>
                                  <w:marBottom w:val="0"/>
                                  <w:divBdr>
                                    <w:top w:val="none" w:sz="0" w:space="0" w:color="auto"/>
                                    <w:left w:val="none" w:sz="0" w:space="0" w:color="auto"/>
                                    <w:bottom w:val="none" w:sz="0" w:space="0" w:color="auto"/>
                                    <w:right w:val="none" w:sz="0" w:space="0" w:color="auto"/>
                                  </w:divBdr>
                                </w:div>
                                <w:div w:id="948925526">
                                  <w:marLeft w:val="0"/>
                                  <w:marRight w:val="0"/>
                                  <w:marTop w:val="0"/>
                                  <w:marBottom w:val="0"/>
                                  <w:divBdr>
                                    <w:top w:val="none" w:sz="0" w:space="0" w:color="auto"/>
                                    <w:left w:val="none" w:sz="0" w:space="0" w:color="auto"/>
                                    <w:bottom w:val="none" w:sz="0" w:space="0" w:color="auto"/>
                                    <w:right w:val="none" w:sz="0" w:space="0" w:color="auto"/>
                                  </w:divBdr>
                                </w:div>
                                <w:div w:id="610866441">
                                  <w:marLeft w:val="0"/>
                                  <w:marRight w:val="0"/>
                                  <w:marTop w:val="0"/>
                                  <w:marBottom w:val="0"/>
                                  <w:divBdr>
                                    <w:top w:val="none" w:sz="0" w:space="0" w:color="auto"/>
                                    <w:left w:val="none" w:sz="0" w:space="0" w:color="auto"/>
                                    <w:bottom w:val="none" w:sz="0" w:space="0" w:color="auto"/>
                                    <w:right w:val="none" w:sz="0" w:space="0" w:color="auto"/>
                                  </w:divBdr>
                                </w:div>
                                <w:div w:id="432357437">
                                  <w:marLeft w:val="0"/>
                                  <w:marRight w:val="0"/>
                                  <w:marTop w:val="0"/>
                                  <w:marBottom w:val="0"/>
                                  <w:divBdr>
                                    <w:top w:val="none" w:sz="0" w:space="0" w:color="auto"/>
                                    <w:left w:val="none" w:sz="0" w:space="0" w:color="auto"/>
                                    <w:bottom w:val="none" w:sz="0" w:space="0" w:color="auto"/>
                                    <w:right w:val="none" w:sz="0" w:space="0" w:color="auto"/>
                                  </w:divBdr>
                                </w:div>
                                <w:div w:id="2038506434">
                                  <w:marLeft w:val="0"/>
                                  <w:marRight w:val="0"/>
                                  <w:marTop w:val="0"/>
                                  <w:marBottom w:val="0"/>
                                  <w:divBdr>
                                    <w:top w:val="none" w:sz="0" w:space="0" w:color="auto"/>
                                    <w:left w:val="none" w:sz="0" w:space="0" w:color="auto"/>
                                    <w:bottom w:val="none" w:sz="0" w:space="0" w:color="auto"/>
                                    <w:right w:val="none" w:sz="0" w:space="0" w:color="auto"/>
                                  </w:divBdr>
                                </w:div>
                                <w:div w:id="1583299090">
                                  <w:marLeft w:val="0"/>
                                  <w:marRight w:val="0"/>
                                  <w:marTop w:val="0"/>
                                  <w:marBottom w:val="0"/>
                                  <w:divBdr>
                                    <w:top w:val="none" w:sz="0" w:space="0" w:color="auto"/>
                                    <w:left w:val="none" w:sz="0" w:space="0" w:color="auto"/>
                                    <w:bottom w:val="none" w:sz="0" w:space="0" w:color="auto"/>
                                    <w:right w:val="none" w:sz="0" w:space="0" w:color="auto"/>
                                  </w:divBdr>
                                </w:div>
                                <w:div w:id="1641767407">
                                  <w:marLeft w:val="0"/>
                                  <w:marRight w:val="0"/>
                                  <w:marTop w:val="0"/>
                                  <w:marBottom w:val="0"/>
                                  <w:divBdr>
                                    <w:top w:val="none" w:sz="0" w:space="0" w:color="auto"/>
                                    <w:left w:val="none" w:sz="0" w:space="0" w:color="auto"/>
                                    <w:bottom w:val="none" w:sz="0" w:space="0" w:color="auto"/>
                                    <w:right w:val="none" w:sz="0" w:space="0" w:color="auto"/>
                                  </w:divBdr>
                                </w:div>
                                <w:div w:id="1169364156">
                                  <w:marLeft w:val="0"/>
                                  <w:marRight w:val="0"/>
                                  <w:marTop w:val="0"/>
                                  <w:marBottom w:val="0"/>
                                  <w:divBdr>
                                    <w:top w:val="none" w:sz="0" w:space="0" w:color="auto"/>
                                    <w:left w:val="none" w:sz="0" w:space="0" w:color="auto"/>
                                    <w:bottom w:val="none" w:sz="0" w:space="0" w:color="auto"/>
                                    <w:right w:val="none" w:sz="0" w:space="0" w:color="auto"/>
                                  </w:divBdr>
                                </w:div>
                                <w:div w:id="202642561">
                                  <w:marLeft w:val="0"/>
                                  <w:marRight w:val="0"/>
                                  <w:marTop w:val="0"/>
                                  <w:marBottom w:val="0"/>
                                  <w:divBdr>
                                    <w:top w:val="none" w:sz="0" w:space="0" w:color="auto"/>
                                    <w:left w:val="none" w:sz="0" w:space="0" w:color="auto"/>
                                    <w:bottom w:val="none" w:sz="0" w:space="0" w:color="auto"/>
                                    <w:right w:val="none" w:sz="0" w:space="0" w:color="auto"/>
                                  </w:divBdr>
                                </w:div>
                                <w:div w:id="705981732">
                                  <w:marLeft w:val="0"/>
                                  <w:marRight w:val="0"/>
                                  <w:marTop w:val="0"/>
                                  <w:marBottom w:val="0"/>
                                  <w:divBdr>
                                    <w:top w:val="none" w:sz="0" w:space="0" w:color="auto"/>
                                    <w:left w:val="none" w:sz="0" w:space="0" w:color="auto"/>
                                    <w:bottom w:val="none" w:sz="0" w:space="0" w:color="auto"/>
                                    <w:right w:val="none" w:sz="0" w:space="0" w:color="auto"/>
                                  </w:divBdr>
                                </w:div>
                                <w:div w:id="365060805">
                                  <w:marLeft w:val="0"/>
                                  <w:marRight w:val="0"/>
                                  <w:marTop w:val="0"/>
                                  <w:marBottom w:val="0"/>
                                  <w:divBdr>
                                    <w:top w:val="none" w:sz="0" w:space="0" w:color="auto"/>
                                    <w:left w:val="none" w:sz="0" w:space="0" w:color="auto"/>
                                    <w:bottom w:val="none" w:sz="0" w:space="0" w:color="auto"/>
                                    <w:right w:val="none" w:sz="0" w:space="0" w:color="auto"/>
                                  </w:divBdr>
                                </w:div>
                                <w:div w:id="974676899">
                                  <w:marLeft w:val="0"/>
                                  <w:marRight w:val="0"/>
                                  <w:marTop w:val="0"/>
                                  <w:marBottom w:val="0"/>
                                  <w:divBdr>
                                    <w:top w:val="none" w:sz="0" w:space="0" w:color="auto"/>
                                    <w:left w:val="none" w:sz="0" w:space="0" w:color="auto"/>
                                    <w:bottom w:val="none" w:sz="0" w:space="0" w:color="auto"/>
                                    <w:right w:val="none" w:sz="0" w:space="0" w:color="auto"/>
                                  </w:divBdr>
                                </w:div>
                                <w:div w:id="262734988">
                                  <w:marLeft w:val="0"/>
                                  <w:marRight w:val="0"/>
                                  <w:marTop w:val="0"/>
                                  <w:marBottom w:val="0"/>
                                  <w:divBdr>
                                    <w:top w:val="none" w:sz="0" w:space="0" w:color="auto"/>
                                    <w:left w:val="none" w:sz="0" w:space="0" w:color="auto"/>
                                    <w:bottom w:val="none" w:sz="0" w:space="0" w:color="auto"/>
                                    <w:right w:val="none" w:sz="0" w:space="0" w:color="auto"/>
                                  </w:divBdr>
                                </w:div>
                                <w:div w:id="2092502231">
                                  <w:marLeft w:val="0"/>
                                  <w:marRight w:val="0"/>
                                  <w:marTop w:val="0"/>
                                  <w:marBottom w:val="0"/>
                                  <w:divBdr>
                                    <w:top w:val="none" w:sz="0" w:space="0" w:color="auto"/>
                                    <w:left w:val="none" w:sz="0" w:space="0" w:color="auto"/>
                                    <w:bottom w:val="none" w:sz="0" w:space="0" w:color="auto"/>
                                    <w:right w:val="none" w:sz="0" w:space="0" w:color="auto"/>
                                  </w:divBdr>
                                </w:div>
                                <w:div w:id="754009351">
                                  <w:marLeft w:val="0"/>
                                  <w:marRight w:val="0"/>
                                  <w:marTop w:val="0"/>
                                  <w:marBottom w:val="0"/>
                                  <w:divBdr>
                                    <w:top w:val="none" w:sz="0" w:space="0" w:color="auto"/>
                                    <w:left w:val="none" w:sz="0" w:space="0" w:color="auto"/>
                                    <w:bottom w:val="none" w:sz="0" w:space="0" w:color="auto"/>
                                    <w:right w:val="none" w:sz="0" w:space="0" w:color="auto"/>
                                  </w:divBdr>
                                </w:div>
                                <w:div w:id="1279684514">
                                  <w:marLeft w:val="0"/>
                                  <w:marRight w:val="0"/>
                                  <w:marTop w:val="0"/>
                                  <w:marBottom w:val="0"/>
                                  <w:divBdr>
                                    <w:top w:val="none" w:sz="0" w:space="0" w:color="auto"/>
                                    <w:left w:val="none" w:sz="0" w:space="0" w:color="auto"/>
                                    <w:bottom w:val="none" w:sz="0" w:space="0" w:color="auto"/>
                                    <w:right w:val="none" w:sz="0" w:space="0" w:color="auto"/>
                                  </w:divBdr>
                                </w:div>
                                <w:div w:id="975796343">
                                  <w:marLeft w:val="0"/>
                                  <w:marRight w:val="0"/>
                                  <w:marTop w:val="0"/>
                                  <w:marBottom w:val="0"/>
                                  <w:divBdr>
                                    <w:top w:val="none" w:sz="0" w:space="0" w:color="auto"/>
                                    <w:left w:val="none" w:sz="0" w:space="0" w:color="auto"/>
                                    <w:bottom w:val="none" w:sz="0" w:space="0" w:color="auto"/>
                                    <w:right w:val="none" w:sz="0" w:space="0" w:color="auto"/>
                                  </w:divBdr>
                                </w:div>
                                <w:div w:id="261493228">
                                  <w:marLeft w:val="0"/>
                                  <w:marRight w:val="0"/>
                                  <w:marTop w:val="0"/>
                                  <w:marBottom w:val="0"/>
                                  <w:divBdr>
                                    <w:top w:val="none" w:sz="0" w:space="0" w:color="auto"/>
                                    <w:left w:val="none" w:sz="0" w:space="0" w:color="auto"/>
                                    <w:bottom w:val="none" w:sz="0" w:space="0" w:color="auto"/>
                                    <w:right w:val="none" w:sz="0" w:space="0" w:color="auto"/>
                                  </w:divBdr>
                                </w:div>
                                <w:div w:id="122502708">
                                  <w:marLeft w:val="0"/>
                                  <w:marRight w:val="0"/>
                                  <w:marTop w:val="0"/>
                                  <w:marBottom w:val="0"/>
                                  <w:divBdr>
                                    <w:top w:val="none" w:sz="0" w:space="0" w:color="auto"/>
                                    <w:left w:val="none" w:sz="0" w:space="0" w:color="auto"/>
                                    <w:bottom w:val="none" w:sz="0" w:space="0" w:color="auto"/>
                                    <w:right w:val="none" w:sz="0" w:space="0" w:color="auto"/>
                                  </w:divBdr>
                                </w:div>
                                <w:div w:id="1661226517">
                                  <w:marLeft w:val="0"/>
                                  <w:marRight w:val="0"/>
                                  <w:marTop w:val="0"/>
                                  <w:marBottom w:val="0"/>
                                  <w:divBdr>
                                    <w:top w:val="none" w:sz="0" w:space="0" w:color="auto"/>
                                    <w:left w:val="none" w:sz="0" w:space="0" w:color="auto"/>
                                    <w:bottom w:val="none" w:sz="0" w:space="0" w:color="auto"/>
                                    <w:right w:val="none" w:sz="0" w:space="0" w:color="auto"/>
                                  </w:divBdr>
                                </w:div>
                                <w:div w:id="272054301">
                                  <w:marLeft w:val="0"/>
                                  <w:marRight w:val="0"/>
                                  <w:marTop w:val="0"/>
                                  <w:marBottom w:val="0"/>
                                  <w:divBdr>
                                    <w:top w:val="none" w:sz="0" w:space="0" w:color="auto"/>
                                    <w:left w:val="none" w:sz="0" w:space="0" w:color="auto"/>
                                    <w:bottom w:val="none" w:sz="0" w:space="0" w:color="auto"/>
                                    <w:right w:val="none" w:sz="0" w:space="0" w:color="auto"/>
                                  </w:divBdr>
                                </w:div>
                                <w:div w:id="1320575858">
                                  <w:marLeft w:val="0"/>
                                  <w:marRight w:val="0"/>
                                  <w:marTop w:val="0"/>
                                  <w:marBottom w:val="0"/>
                                  <w:divBdr>
                                    <w:top w:val="none" w:sz="0" w:space="0" w:color="auto"/>
                                    <w:left w:val="none" w:sz="0" w:space="0" w:color="auto"/>
                                    <w:bottom w:val="none" w:sz="0" w:space="0" w:color="auto"/>
                                    <w:right w:val="none" w:sz="0" w:space="0" w:color="auto"/>
                                  </w:divBdr>
                                </w:div>
                                <w:div w:id="790512745">
                                  <w:marLeft w:val="0"/>
                                  <w:marRight w:val="0"/>
                                  <w:marTop w:val="0"/>
                                  <w:marBottom w:val="0"/>
                                  <w:divBdr>
                                    <w:top w:val="none" w:sz="0" w:space="0" w:color="auto"/>
                                    <w:left w:val="none" w:sz="0" w:space="0" w:color="auto"/>
                                    <w:bottom w:val="none" w:sz="0" w:space="0" w:color="auto"/>
                                    <w:right w:val="none" w:sz="0" w:space="0" w:color="auto"/>
                                  </w:divBdr>
                                </w:div>
                                <w:div w:id="482237612">
                                  <w:marLeft w:val="0"/>
                                  <w:marRight w:val="0"/>
                                  <w:marTop w:val="0"/>
                                  <w:marBottom w:val="0"/>
                                  <w:divBdr>
                                    <w:top w:val="none" w:sz="0" w:space="0" w:color="auto"/>
                                    <w:left w:val="none" w:sz="0" w:space="0" w:color="auto"/>
                                    <w:bottom w:val="none" w:sz="0" w:space="0" w:color="auto"/>
                                    <w:right w:val="none" w:sz="0" w:space="0" w:color="auto"/>
                                  </w:divBdr>
                                </w:div>
                                <w:div w:id="1320235718">
                                  <w:marLeft w:val="0"/>
                                  <w:marRight w:val="0"/>
                                  <w:marTop w:val="0"/>
                                  <w:marBottom w:val="0"/>
                                  <w:divBdr>
                                    <w:top w:val="none" w:sz="0" w:space="0" w:color="auto"/>
                                    <w:left w:val="none" w:sz="0" w:space="0" w:color="auto"/>
                                    <w:bottom w:val="none" w:sz="0" w:space="0" w:color="auto"/>
                                    <w:right w:val="none" w:sz="0" w:space="0" w:color="auto"/>
                                  </w:divBdr>
                                </w:div>
                                <w:div w:id="1682970113">
                                  <w:marLeft w:val="0"/>
                                  <w:marRight w:val="0"/>
                                  <w:marTop w:val="0"/>
                                  <w:marBottom w:val="0"/>
                                  <w:divBdr>
                                    <w:top w:val="none" w:sz="0" w:space="0" w:color="auto"/>
                                    <w:left w:val="none" w:sz="0" w:space="0" w:color="auto"/>
                                    <w:bottom w:val="none" w:sz="0" w:space="0" w:color="auto"/>
                                    <w:right w:val="none" w:sz="0" w:space="0" w:color="auto"/>
                                  </w:divBdr>
                                </w:div>
                                <w:div w:id="746027853">
                                  <w:marLeft w:val="0"/>
                                  <w:marRight w:val="0"/>
                                  <w:marTop w:val="0"/>
                                  <w:marBottom w:val="0"/>
                                  <w:divBdr>
                                    <w:top w:val="none" w:sz="0" w:space="0" w:color="auto"/>
                                    <w:left w:val="none" w:sz="0" w:space="0" w:color="auto"/>
                                    <w:bottom w:val="none" w:sz="0" w:space="0" w:color="auto"/>
                                    <w:right w:val="none" w:sz="0" w:space="0" w:color="auto"/>
                                  </w:divBdr>
                                </w:div>
                                <w:div w:id="1966570810">
                                  <w:marLeft w:val="0"/>
                                  <w:marRight w:val="0"/>
                                  <w:marTop w:val="0"/>
                                  <w:marBottom w:val="0"/>
                                  <w:divBdr>
                                    <w:top w:val="none" w:sz="0" w:space="0" w:color="auto"/>
                                    <w:left w:val="none" w:sz="0" w:space="0" w:color="auto"/>
                                    <w:bottom w:val="none" w:sz="0" w:space="0" w:color="auto"/>
                                    <w:right w:val="none" w:sz="0" w:space="0" w:color="auto"/>
                                  </w:divBdr>
                                </w:div>
                                <w:div w:id="969825363">
                                  <w:marLeft w:val="0"/>
                                  <w:marRight w:val="0"/>
                                  <w:marTop w:val="0"/>
                                  <w:marBottom w:val="0"/>
                                  <w:divBdr>
                                    <w:top w:val="none" w:sz="0" w:space="0" w:color="auto"/>
                                    <w:left w:val="none" w:sz="0" w:space="0" w:color="auto"/>
                                    <w:bottom w:val="none" w:sz="0" w:space="0" w:color="auto"/>
                                    <w:right w:val="none" w:sz="0" w:space="0" w:color="auto"/>
                                  </w:divBdr>
                                </w:div>
                                <w:div w:id="238833024">
                                  <w:marLeft w:val="0"/>
                                  <w:marRight w:val="0"/>
                                  <w:marTop w:val="0"/>
                                  <w:marBottom w:val="0"/>
                                  <w:divBdr>
                                    <w:top w:val="none" w:sz="0" w:space="0" w:color="auto"/>
                                    <w:left w:val="none" w:sz="0" w:space="0" w:color="auto"/>
                                    <w:bottom w:val="none" w:sz="0" w:space="0" w:color="auto"/>
                                    <w:right w:val="none" w:sz="0" w:space="0" w:color="auto"/>
                                  </w:divBdr>
                                </w:div>
                                <w:div w:id="1367751570">
                                  <w:marLeft w:val="0"/>
                                  <w:marRight w:val="0"/>
                                  <w:marTop w:val="0"/>
                                  <w:marBottom w:val="0"/>
                                  <w:divBdr>
                                    <w:top w:val="none" w:sz="0" w:space="0" w:color="auto"/>
                                    <w:left w:val="none" w:sz="0" w:space="0" w:color="auto"/>
                                    <w:bottom w:val="none" w:sz="0" w:space="0" w:color="auto"/>
                                    <w:right w:val="none" w:sz="0" w:space="0" w:color="auto"/>
                                  </w:divBdr>
                                </w:div>
                                <w:div w:id="1706715597">
                                  <w:marLeft w:val="0"/>
                                  <w:marRight w:val="0"/>
                                  <w:marTop w:val="0"/>
                                  <w:marBottom w:val="0"/>
                                  <w:divBdr>
                                    <w:top w:val="none" w:sz="0" w:space="0" w:color="auto"/>
                                    <w:left w:val="none" w:sz="0" w:space="0" w:color="auto"/>
                                    <w:bottom w:val="none" w:sz="0" w:space="0" w:color="auto"/>
                                    <w:right w:val="none" w:sz="0" w:space="0" w:color="auto"/>
                                  </w:divBdr>
                                </w:div>
                                <w:div w:id="345592972">
                                  <w:marLeft w:val="0"/>
                                  <w:marRight w:val="0"/>
                                  <w:marTop w:val="0"/>
                                  <w:marBottom w:val="0"/>
                                  <w:divBdr>
                                    <w:top w:val="none" w:sz="0" w:space="0" w:color="auto"/>
                                    <w:left w:val="none" w:sz="0" w:space="0" w:color="auto"/>
                                    <w:bottom w:val="none" w:sz="0" w:space="0" w:color="auto"/>
                                    <w:right w:val="none" w:sz="0" w:space="0" w:color="auto"/>
                                  </w:divBdr>
                                </w:div>
                                <w:div w:id="694310896">
                                  <w:marLeft w:val="0"/>
                                  <w:marRight w:val="0"/>
                                  <w:marTop w:val="0"/>
                                  <w:marBottom w:val="0"/>
                                  <w:divBdr>
                                    <w:top w:val="none" w:sz="0" w:space="0" w:color="auto"/>
                                    <w:left w:val="none" w:sz="0" w:space="0" w:color="auto"/>
                                    <w:bottom w:val="none" w:sz="0" w:space="0" w:color="auto"/>
                                    <w:right w:val="none" w:sz="0" w:space="0" w:color="auto"/>
                                  </w:divBdr>
                                </w:div>
                                <w:div w:id="603224411">
                                  <w:marLeft w:val="0"/>
                                  <w:marRight w:val="0"/>
                                  <w:marTop w:val="0"/>
                                  <w:marBottom w:val="0"/>
                                  <w:divBdr>
                                    <w:top w:val="none" w:sz="0" w:space="0" w:color="auto"/>
                                    <w:left w:val="none" w:sz="0" w:space="0" w:color="auto"/>
                                    <w:bottom w:val="none" w:sz="0" w:space="0" w:color="auto"/>
                                    <w:right w:val="none" w:sz="0" w:space="0" w:color="auto"/>
                                  </w:divBdr>
                                </w:div>
                                <w:div w:id="1281567185">
                                  <w:marLeft w:val="0"/>
                                  <w:marRight w:val="0"/>
                                  <w:marTop w:val="0"/>
                                  <w:marBottom w:val="0"/>
                                  <w:divBdr>
                                    <w:top w:val="none" w:sz="0" w:space="0" w:color="auto"/>
                                    <w:left w:val="none" w:sz="0" w:space="0" w:color="auto"/>
                                    <w:bottom w:val="none" w:sz="0" w:space="0" w:color="auto"/>
                                    <w:right w:val="none" w:sz="0" w:space="0" w:color="auto"/>
                                  </w:divBdr>
                                </w:div>
                                <w:div w:id="1070924536">
                                  <w:marLeft w:val="0"/>
                                  <w:marRight w:val="0"/>
                                  <w:marTop w:val="0"/>
                                  <w:marBottom w:val="0"/>
                                  <w:divBdr>
                                    <w:top w:val="none" w:sz="0" w:space="0" w:color="auto"/>
                                    <w:left w:val="none" w:sz="0" w:space="0" w:color="auto"/>
                                    <w:bottom w:val="none" w:sz="0" w:space="0" w:color="auto"/>
                                    <w:right w:val="none" w:sz="0" w:space="0" w:color="auto"/>
                                  </w:divBdr>
                                </w:div>
                                <w:div w:id="1706515700">
                                  <w:marLeft w:val="0"/>
                                  <w:marRight w:val="0"/>
                                  <w:marTop w:val="0"/>
                                  <w:marBottom w:val="0"/>
                                  <w:divBdr>
                                    <w:top w:val="none" w:sz="0" w:space="0" w:color="auto"/>
                                    <w:left w:val="none" w:sz="0" w:space="0" w:color="auto"/>
                                    <w:bottom w:val="none" w:sz="0" w:space="0" w:color="auto"/>
                                    <w:right w:val="none" w:sz="0" w:space="0" w:color="auto"/>
                                  </w:divBdr>
                                </w:div>
                                <w:div w:id="769859530">
                                  <w:marLeft w:val="0"/>
                                  <w:marRight w:val="0"/>
                                  <w:marTop w:val="0"/>
                                  <w:marBottom w:val="0"/>
                                  <w:divBdr>
                                    <w:top w:val="none" w:sz="0" w:space="0" w:color="auto"/>
                                    <w:left w:val="none" w:sz="0" w:space="0" w:color="auto"/>
                                    <w:bottom w:val="none" w:sz="0" w:space="0" w:color="auto"/>
                                    <w:right w:val="none" w:sz="0" w:space="0" w:color="auto"/>
                                  </w:divBdr>
                                </w:div>
                                <w:div w:id="266621983">
                                  <w:marLeft w:val="0"/>
                                  <w:marRight w:val="0"/>
                                  <w:marTop w:val="0"/>
                                  <w:marBottom w:val="0"/>
                                  <w:divBdr>
                                    <w:top w:val="none" w:sz="0" w:space="0" w:color="auto"/>
                                    <w:left w:val="none" w:sz="0" w:space="0" w:color="auto"/>
                                    <w:bottom w:val="none" w:sz="0" w:space="0" w:color="auto"/>
                                    <w:right w:val="none" w:sz="0" w:space="0" w:color="auto"/>
                                  </w:divBdr>
                                </w:div>
                                <w:div w:id="1172984600">
                                  <w:marLeft w:val="0"/>
                                  <w:marRight w:val="0"/>
                                  <w:marTop w:val="0"/>
                                  <w:marBottom w:val="0"/>
                                  <w:divBdr>
                                    <w:top w:val="none" w:sz="0" w:space="0" w:color="auto"/>
                                    <w:left w:val="none" w:sz="0" w:space="0" w:color="auto"/>
                                    <w:bottom w:val="none" w:sz="0" w:space="0" w:color="auto"/>
                                    <w:right w:val="none" w:sz="0" w:space="0" w:color="auto"/>
                                  </w:divBdr>
                                </w:div>
                                <w:div w:id="1660183453">
                                  <w:marLeft w:val="0"/>
                                  <w:marRight w:val="0"/>
                                  <w:marTop w:val="0"/>
                                  <w:marBottom w:val="0"/>
                                  <w:divBdr>
                                    <w:top w:val="none" w:sz="0" w:space="0" w:color="auto"/>
                                    <w:left w:val="none" w:sz="0" w:space="0" w:color="auto"/>
                                    <w:bottom w:val="none" w:sz="0" w:space="0" w:color="auto"/>
                                    <w:right w:val="none" w:sz="0" w:space="0" w:color="auto"/>
                                  </w:divBdr>
                                </w:div>
                                <w:div w:id="618102167">
                                  <w:marLeft w:val="0"/>
                                  <w:marRight w:val="0"/>
                                  <w:marTop w:val="0"/>
                                  <w:marBottom w:val="0"/>
                                  <w:divBdr>
                                    <w:top w:val="none" w:sz="0" w:space="0" w:color="auto"/>
                                    <w:left w:val="none" w:sz="0" w:space="0" w:color="auto"/>
                                    <w:bottom w:val="none" w:sz="0" w:space="0" w:color="auto"/>
                                    <w:right w:val="none" w:sz="0" w:space="0" w:color="auto"/>
                                  </w:divBdr>
                                </w:div>
                                <w:div w:id="1155609400">
                                  <w:marLeft w:val="0"/>
                                  <w:marRight w:val="0"/>
                                  <w:marTop w:val="0"/>
                                  <w:marBottom w:val="0"/>
                                  <w:divBdr>
                                    <w:top w:val="none" w:sz="0" w:space="0" w:color="auto"/>
                                    <w:left w:val="none" w:sz="0" w:space="0" w:color="auto"/>
                                    <w:bottom w:val="none" w:sz="0" w:space="0" w:color="auto"/>
                                    <w:right w:val="none" w:sz="0" w:space="0" w:color="auto"/>
                                  </w:divBdr>
                                </w:div>
                                <w:div w:id="5983740">
                                  <w:marLeft w:val="0"/>
                                  <w:marRight w:val="0"/>
                                  <w:marTop w:val="0"/>
                                  <w:marBottom w:val="0"/>
                                  <w:divBdr>
                                    <w:top w:val="none" w:sz="0" w:space="0" w:color="auto"/>
                                    <w:left w:val="none" w:sz="0" w:space="0" w:color="auto"/>
                                    <w:bottom w:val="none" w:sz="0" w:space="0" w:color="auto"/>
                                    <w:right w:val="none" w:sz="0" w:space="0" w:color="auto"/>
                                  </w:divBdr>
                                </w:div>
                                <w:div w:id="1413236188">
                                  <w:marLeft w:val="0"/>
                                  <w:marRight w:val="0"/>
                                  <w:marTop w:val="0"/>
                                  <w:marBottom w:val="0"/>
                                  <w:divBdr>
                                    <w:top w:val="none" w:sz="0" w:space="0" w:color="auto"/>
                                    <w:left w:val="none" w:sz="0" w:space="0" w:color="auto"/>
                                    <w:bottom w:val="none" w:sz="0" w:space="0" w:color="auto"/>
                                    <w:right w:val="none" w:sz="0" w:space="0" w:color="auto"/>
                                  </w:divBdr>
                                </w:div>
                                <w:div w:id="784302056">
                                  <w:marLeft w:val="0"/>
                                  <w:marRight w:val="0"/>
                                  <w:marTop w:val="0"/>
                                  <w:marBottom w:val="0"/>
                                  <w:divBdr>
                                    <w:top w:val="none" w:sz="0" w:space="0" w:color="auto"/>
                                    <w:left w:val="none" w:sz="0" w:space="0" w:color="auto"/>
                                    <w:bottom w:val="none" w:sz="0" w:space="0" w:color="auto"/>
                                    <w:right w:val="none" w:sz="0" w:space="0" w:color="auto"/>
                                  </w:divBdr>
                                </w:div>
                                <w:div w:id="519704612">
                                  <w:marLeft w:val="0"/>
                                  <w:marRight w:val="0"/>
                                  <w:marTop w:val="0"/>
                                  <w:marBottom w:val="0"/>
                                  <w:divBdr>
                                    <w:top w:val="none" w:sz="0" w:space="0" w:color="auto"/>
                                    <w:left w:val="none" w:sz="0" w:space="0" w:color="auto"/>
                                    <w:bottom w:val="none" w:sz="0" w:space="0" w:color="auto"/>
                                    <w:right w:val="none" w:sz="0" w:space="0" w:color="auto"/>
                                  </w:divBdr>
                                </w:div>
                                <w:div w:id="1133475288">
                                  <w:marLeft w:val="0"/>
                                  <w:marRight w:val="0"/>
                                  <w:marTop w:val="0"/>
                                  <w:marBottom w:val="0"/>
                                  <w:divBdr>
                                    <w:top w:val="none" w:sz="0" w:space="0" w:color="auto"/>
                                    <w:left w:val="none" w:sz="0" w:space="0" w:color="auto"/>
                                    <w:bottom w:val="none" w:sz="0" w:space="0" w:color="auto"/>
                                    <w:right w:val="none" w:sz="0" w:space="0" w:color="auto"/>
                                  </w:divBdr>
                                </w:div>
                                <w:div w:id="23497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62014">
      <w:marLeft w:val="0"/>
      <w:marRight w:val="0"/>
      <w:marTop w:val="0"/>
      <w:marBottom w:val="0"/>
      <w:divBdr>
        <w:top w:val="none" w:sz="0" w:space="0" w:color="auto"/>
        <w:left w:val="none" w:sz="0" w:space="0" w:color="auto"/>
        <w:bottom w:val="none" w:sz="0" w:space="0" w:color="auto"/>
        <w:right w:val="none" w:sz="0" w:space="0" w:color="auto"/>
      </w:divBdr>
      <w:divsChild>
        <w:div w:id="2106227481">
          <w:marLeft w:val="0"/>
          <w:marRight w:val="0"/>
          <w:marTop w:val="0"/>
          <w:marBottom w:val="0"/>
          <w:divBdr>
            <w:top w:val="none" w:sz="0" w:space="0" w:color="auto"/>
            <w:left w:val="none" w:sz="0" w:space="0" w:color="auto"/>
            <w:bottom w:val="none" w:sz="0" w:space="0" w:color="auto"/>
            <w:right w:val="none" w:sz="0" w:space="0" w:color="auto"/>
          </w:divBdr>
          <w:divsChild>
            <w:div w:id="934290364">
              <w:marLeft w:val="0"/>
              <w:marRight w:val="0"/>
              <w:marTop w:val="0"/>
              <w:marBottom w:val="0"/>
              <w:divBdr>
                <w:top w:val="none" w:sz="0" w:space="0" w:color="auto"/>
                <w:left w:val="none" w:sz="0" w:space="0" w:color="auto"/>
                <w:bottom w:val="none" w:sz="0" w:space="0" w:color="auto"/>
                <w:right w:val="none" w:sz="0" w:space="0" w:color="auto"/>
              </w:divBdr>
              <w:divsChild>
                <w:div w:id="805783930">
                  <w:marLeft w:val="0"/>
                  <w:marRight w:val="0"/>
                  <w:marTop w:val="0"/>
                  <w:marBottom w:val="0"/>
                  <w:divBdr>
                    <w:top w:val="none" w:sz="0" w:space="0" w:color="auto"/>
                    <w:left w:val="none" w:sz="0" w:space="0" w:color="auto"/>
                    <w:bottom w:val="none" w:sz="0" w:space="0" w:color="auto"/>
                    <w:right w:val="none" w:sz="0" w:space="0" w:color="auto"/>
                  </w:divBdr>
                </w:div>
                <w:div w:id="485098638">
                  <w:marLeft w:val="0"/>
                  <w:marRight w:val="0"/>
                  <w:marTop w:val="0"/>
                  <w:marBottom w:val="0"/>
                  <w:divBdr>
                    <w:top w:val="none" w:sz="0" w:space="0" w:color="auto"/>
                    <w:left w:val="none" w:sz="0" w:space="0" w:color="auto"/>
                    <w:bottom w:val="none" w:sz="0" w:space="0" w:color="auto"/>
                    <w:right w:val="none" w:sz="0" w:space="0" w:color="auto"/>
                  </w:divBdr>
                </w:div>
              </w:divsChild>
            </w:div>
            <w:div w:id="127093959">
              <w:marLeft w:val="0"/>
              <w:marRight w:val="0"/>
              <w:marTop w:val="0"/>
              <w:marBottom w:val="0"/>
              <w:divBdr>
                <w:top w:val="none" w:sz="0" w:space="0" w:color="auto"/>
                <w:left w:val="none" w:sz="0" w:space="0" w:color="auto"/>
                <w:bottom w:val="none" w:sz="0" w:space="0" w:color="auto"/>
                <w:right w:val="none" w:sz="0" w:space="0" w:color="auto"/>
              </w:divBdr>
            </w:div>
            <w:div w:id="4988077">
              <w:marLeft w:val="0"/>
              <w:marRight w:val="0"/>
              <w:marTop w:val="0"/>
              <w:marBottom w:val="0"/>
              <w:divBdr>
                <w:top w:val="none" w:sz="0" w:space="0" w:color="auto"/>
                <w:left w:val="none" w:sz="0" w:space="0" w:color="auto"/>
                <w:bottom w:val="none" w:sz="0" w:space="0" w:color="auto"/>
                <w:right w:val="none" w:sz="0" w:space="0" w:color="auto"/>
              </w:divBdr>
              <w:divsChild>
                <w:div w:id="1720863062">
                  <w:marLeft w:val="0"/>
                  <w:marRight w:val="0"/>
                  <w:marTop w:val="630"/>
                  <w:marBottom w:val="0"/>
                  <w:divBdr>
                    <w:top w:val="none" w:sz="0" w:space="0" w:color="auto"/>
                    <w:left w:val="none" w:sz="0" w:space="0" w:color="auto"/>
                    <w:bottom w:val="none" w:sz="0" w:space="0" w:color="auto"/>
                    <w:right w:val="none" w:sz="0" w:space="0" w:color="auto"/>
                  </w:divBdr>
                  <w:divsChild>
                    <w:div w:id="370619946">
                      <w:marLeft w:val="0"/>
                      <w:marRight w:val="0"/>
                      <w:marTop w:val="0"/>
                      <w:marBottom w:val="0"/>
                      <w:divBdr>
                        <w:top w:val="none" w:sz="0" w:space="0" w:color="auto"/>
                        <w:left w:val="none" w:sz="0" w:space="0" w:color="auto"/>
                        <w:bottom w:val="none" w:sz="0" w:space="0" w:color="auto"/>
                        <w:right w:val="none" w:sz="0" w:space="0" w:color="auto"/>
                      </w:divBdr>
                      <w:divsChild>
                        <w:div w:id="2019890408">
                          <w:marLeft w:val="0"/>
                          <w:marRight w:val="0"/>
                          <w:marTop w:val="0"/>
                          <w:marBottom w:val="0"/>
                          <w:divBdr>
                            <w:top w:val="none" w:sz="0" w:space="0" w:color="auto"/>
                            <w:left w:val="none" w:sz="0" w:space="0" w:color="auto"/>
                            <w:bottom w:val="none" w:sz="0" w:space="0" w:color="auto"/>
                            <w:right w:val="none" w:sz="0" w:space="0" w:color="auto"/>
                          </w:divBdr>
                          <w:divsChild>
                            <w:div w:id="308674591">
                              <w:marLeft w:val="0"/>
                              <w:marRight w:val="0"/>
                              <w:marTop w:val="0"/>
                              <w:marBottom w:val="0"/>
                              <w:divBdr>
                                <w:top w:val="none" w:sz="0" w:space="0" w:color="auto"/>
                                <w:left w:val="none" w:sz="0" w:space="0" w:color="auto"/>
                                <w:bottom w:val="none" w:sz="0" w:space="0" w:color="auto"/>
                                <w:right w:val="none" w:sz="0" w:space="0" w:color="auto"/>
                              </w:divBdr>
                              <w:divsChild>
                                <w:div w:id="13656834">
                                  <w:marLeft w:val="0"/>
                                  <w:marRight w:val="0"/>
                                  <w:marTop w:val="0"/>
                                  <w:marBottom w:val="0"/>
                                  <w:divBdr>
                                    <w:top w:val="none" w:sz="0" w:space="0" w:color="auto"/>
                                    <w:left w:val="none" w:sz="0" w:space="0" w:color="auto"/>
                                    <w:bottom w:val="none" w:sz="0" w:space="0" w:color="auto"/>
                                    <w:right w:val="none" w:sz="0" w:space="0" w:color="auto"/>
                                  </w:divBdr>
                                </w:div>
                                <w:div w:id="595210162">
                                  <w:marLeft w:val="-225"/>
                                  <w:marRight w:val="-225"/>
                                  <w:marTop w:val="0"/>
                                  <w:marBottom w:val="0"/>
                                  <w:divBdr>
                                    <w:top w:val="none" w:sz="0" w:space="0" w:color="auto"/>
                                    <w:left w:val="none" w:sz="0" w:space="0" w:color="auto"/>
                                    <w:bottom w:val="none" w:sz="0" w:space="0" w:color="auto"/>
                                    <w:right w:val="none" w:sz="0" w:space="0" w:color="auto"/>
                                  </w:divBdr>
                                  <w:divsChild>
                                    <w:div w:id="1612012521">
                                      <w:marLeft w:val="0"/>
                                      <w:marRight w:val="0"/>
                                      <w:marTop w:val="0"/>
                                      <w:marBottom w:val="0"/>
                                      <w:divBdr>
                                        <w:top w:val="none" w:sz="0" w:space="0" w:color="auto"/>
                                        <w:left w:val="none" w:sz="0" w:space="0" w:color="auto"/>
                                        <w:bottom w:val="none" w:sz="0" w:space="0" w:color="auto"/>
                                        <w:right w:val="none" w:sz="0" w:space="0" w:color="auto"/>
                                      </w:divBdr>
                                    </w:div>
                                  </w:divsChild>
                                </w:div>
                                <w:div w:id="1363282427">
                                  <w:marLeft w:val="-225"/>
                                  <w:marRight w:val="-225"/>
                                  <w:marTop w:val="0"/>
                                  <w:marBottom w:val="0"/>
                                  <w:divBdr>
                                    <w:top w:val="none" w:sz="0" w:space="0" w:color="auto"/>
                                    <w:left w:val="none" w:sz="0" w:space="0" w:color="auto"/>
                                    <w:bottom w:val="none" w:sz="0" w:space="0" w:color="auto"/>
                                    <w:right w:val="none" w:sz="0" w:space="0" w:color="auto"/>
                                  </w:divBdr>
                                  <w:divsChild>
                                    <w:div w:id="1191915296">
                                      <w:marLeft w:val="0"/>
                                      <w:marRight w:val="0"/>
                                      <w:marTop w:val="0"/>
                                      <w:marBottom w:val="0"/>
                                      <w:divBdr>
                                        <w:top w:val="none" w:sz="0" w:space="0" w:color="auto"/>
                                        <w:left w:val="none" w:sz="0" w:space="0" w:color="auto"/>
                                        <w:bottom w:val="none" w:sz="0" w:space="0" w:color="auto"/>
                                        <w:right w:val="none" w:sz="0" w:space="0" w:color="auto"/>
                                      </w:divBdr>
                                    </w:div>
                                    <w:div w:id="1975064456">
                                      <w:marLeft w:val="0"/>
                                      <w:marRight w:val="0"/>
                                      <w:marTop w:val="0"/>
                                      <w:marBottom w:val="0"/>
                                      <w:divBdr>
                                        <w:top w:val="none" w:sz="0" w:space="0" w:color="auto"/>
                                        <w:left w:val="none" w:sz="0" w:space="0" w:color="auto"/>
                                        <w:bottom w:val="none" w:sz="0" w:space="0" w:color="auto"/>
                                        <w:right w:val="none" w:sz="0" w:space="0" w:color="auto"/>
                                      </w:divBdr>
                                    </w:div>
                                  </w:divsChild>
                                </w:div>
                                <w:div w:id="1368219468">
                                  <w:marLeft w:val="-225"/>
                                  <w:marRight w:val="-225"/>
                                  <w:marTop w:val="0"/>
                                  <w:marBottom w:val="0"/>
                                  <w:divBdr>
                                    <w:top w:val="none" w:sz="0" w:space="0" w:color="auto"/>
                                    <w:left w:val="none" w:sz="0" w:space="0" w:color="auto"/>
                                    <w:bottom w:val="none" w:sz="0" w:space="0" w:color="auto"/>
                                    <w:right w:val="none" w:sz="0" w:space="0" w:color="auto"/>
                                  </w:divBdr>
                                  <w:divsChild>
                                    <w:div w:id="17276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6616">
                              <w:marLeft w:val="0"/>
                              <w:marRight w:val="0"/>
                              <w:marTop w:val="0"/>
                              <w:marBottom w:val="0"/>
                              <w:divBdr>
                                <w:top w:val="none" w:sz="0" w:space="0" w:color="auto"/>
                                <w:left w:val="none" w:sz="0" w:space="0" w:color="auto"/>
                                <w:bottom w:val="none" w:sz="0" w:space="0" w:color="auto"/>
                                <w:right w:val="none" w:sz="0" w:space="0" w:color="auto"/>
                              </w:divBdr>
                              <w:divsChild>
                                <w:div w:id="455374214">
                                  <w:marLeft w:val="-225"/>
                                  <w:marRight w:val="-225"/>
                                  <w:marTop w:val="0"/>
                                  <w:marBottom w:val="0"/>
                                  <w:divBdr>
                                    <w:top w:val="none" w:sz="0" w:space="0" w:color="auto"/>
                                    <w:left w:val="none" w:sz="0" w:space="0" w:color="auto"/>
                                    <w:bottom w:val="none" w:sz="0" w:space="0" w:color="auto"/>
                                    <w:right w:val="none" w:sz="0" w:space="0" w:color="auto"/>
                                  </w:divBdr>
                                  <w:divsChild>
                                    <w:div w:id="296686434">
                                      <w:marLeft w:val="0"/>
                                      <w:marRight w:val="0"/>
                                      <w:marTop w:val="0"/>
                                      <w:marBottom w:val="0"/>
                                      <w:divBdr>
                                        <w:top w:val="none" w:sz="0" w:space="0" w:color="auto"/>
                                        <w:left w:val="none" w:sz="0" w:space="0" w:color="auto"/>
                                        <w:bottom w:val="none" w:sz="0" w:space="0" w:color="auto"/>
                                        <w:right w:val="none" w:sz="0" w:space="0" w:color="auto"/>
                                      </w:divBdr>
                                      <w:divsChild>
                                        <w:div w:id="571282681">
                                          <w:marLeft w:val="0"/>
                                          <w:marRight w:val="0"/>
                                          <w:marTop w:val="0"/>
                                          <w:marBottom w:val="0"/>
                                          <w:divBdr>
                                            <w:top w:val="none" w:sz="0" w:space="0" w:color="auto"/>
                                            <w:left w:val="none" w:sz="0" w:space="0" w:color="auto"/>
                                            <w:bottom w:val="none" w:sz="0" w:space="0" w:color="auto"/>
                                            <w:right w:val="none" w:sz="0" w:space="0" w:color="auto"/>
                                          </w:divBdr>
                                          <w:divsChild>
                                            <w:div w:id="1292133294">
                                              <w:marLeft w:val="0"/>
                                              <w:marRight w:val="0"/>
                                              <w:marTop w:val="0"/>
                                              <w:marBottom w:val="0"/>
                                              <w:divBdr>
                                                <w:top w:val="none" w:sz="0" w:space="0" w:color="auto"/>
                                                <w:left w:val="none" w:sz="0" w:space="0" w:color="auto"/>
                                                <w:bottom w:val="none" w:sz="0" w:space="0" w:color="auto"/>
                                                <w:right w:val="none" w:sz="0" w:space="0" w:color="auto"/>
                                              </w:divBdr>
                                              <w:divsChild>
                                                <w:div w:id="539975370">
                                                  <w:marLeft w:val="0"/>
                                                  <w:marRight w:val="0"/>
                                                  <w:marTop w:val="0"/>
                                                  <w:marBottom w:val="0"/>
                                                  <w:divBdr>
                                                    <w:top w:val="none" w:sz="0" w:space="0" w:color="auto"/>
                                                    <w:left w:val="none" w:sz="0" w:space="0" w:color="auto"/>
                                                    <w:bottom w:val="none" w:sz="0" w:space="0" w:color="auto"/>
                                                    <w:right w:val="none" w:sz="0" w:space="0" w:color="auto"/>
                                                  </w:divBdr>
                                                </w:div>
                                                <w:div w:id="2136098884">
                                                  <w:marLeft w:val="0"/>
                                                  <w:marRight w:val="0"/>
                                                  <w:marTop w:val="0"/>
                                                  <w:marBottom w:val="0"/>
                                                  <w:divBdr>
                                                    <w:top w:val="none" w:sz="0" w:space="0" w:color="auto"/>
                                                    <w:left w:val="none" w:sz="0" w:space="0" w:color="auto"/>
                                                    <w:bottom w:val="none" w:sz="0" w:space="0" w:color="auto"/>
                                                    <w:right w:val="none" w:sz="0" w:space="0" w:color="auto"/>
                                                  </w:divBdr>
                                                </w:div>
                                                <w:div w:id="117453015">
                                                  <w:marLeft w:val="0"/>
                                                  <w:marRight w:val="0"/>
                                                  <w:marTop w:val="0"/>
                                                  <w:marBottom w:val="0"/>
                                                  <w:divBdr>
                                                    <w:top w:val="none" w:sz="0" w:space="0" w:color="auto"/>
                                                    <w:left w:val="none" w:sz="0" w:space="0" w:color="auto"/>
                                                    <w:bottom w:val="none" w:sz="0" w:space="0" w:color="auto"/>
                                                    <w:right w:val="none" w:sz="0" w:space="0" w:color="auto"/>
                                                  </w:divBdr>
                                                </w:div>
                                                <w:div w:id="900484729">
                                                  <w:marLeft w:val="0"/>
                                                  <w:marRight w:val="0"/>
                                                  <w:marTop w:val="0"/>
                                                  <w:marBottom w:val="0"/>
                                                  <w:divBdr>
                                                    <w:top w:val="none" w:sz="0" w:space="0" w:color="auto"/>
                                                    <w:left w:val="none" w:sz="0" w:space="0" w:color="auto"/>
                                                    <w:bottom w:val="none" w:sz="0" w:space="0" w:color="auto"/>
                                                    <w:right w:val="none" w:sz="0" w:space="0" w:color="auto"/>
                                                  </w:divBdr>
                                                </w:div>
                                                <w:div w:id="332994644">
                                                  <w:marLeft w:val="0"/>
                                                  <w:marRight w:val="0"/>
                                                  <w:marTop w:val="0"/>
                                                  <w:marBottom w:val="0"/>
                                                  <w:divBdr>
                                                    <w:top w:val="none" w:sz="0" w:space="0" w:color="auto"/>
                                                    <w:left w:val="none" w:sz="0" w:space="0" w:color="auto"/>
                                                    <w:bottom w:val="none" w:sz="0" w:space="0" w:color="auto"/>
                                                    <w:right w:val="none" w:sz="0" w:space="0" w:color="auto"/>
                                                  </w:divBdr>
                                                </w:div>
                                                <w:div w:id="1603105976">
                                                  <w:marLeft w:val="0"/>
                                                  <w:marRight w:val="0"/>
                                                  <w:marTop w:val="0"/>
                                                  <w:marBottom w:val="0"/>
                                                  <w:divBdr>
                                                    <w:top w:val="none" w:sz="0" w:space="0" w:color="auto"/>
                                                    <w:left w:val="none" w:sz="0" w:space="0" w:color="auto"/>
                                                    <w:bottom w:val="none" w:sz="0" w:space="0" w:color="auto"/>
                                                    <w:right w:val="none" w:sz="0" w:space="0" w:color="auto"/>
                                                  </w:divBdr>
                                                </w:div>
                                                <w:div w:id="1637951240">
                                                  <w:marLeft w:val="0"/>
                                                  <w:marRight w:val="0"/>
                                                  <w:marTop w:val="0"/>
                                                  <w:marBottom w:val="0"/>
                                                  <w:divBdr>
                                                    <w:top w:val="none" w:sz="0" w:space="0" w:color="auto"/>
                                                    <w:left w:val="none" w:sz="0" w:space="0" w:color="auto"/>
                                                    <w:bottom w:val="none" w:sz="0" w:space="0" w:color="auto"/>
                                                    <w:right w:val="none" w:sz="0" w:space="0" w:color="auto"/>
                                                  </w:divBdr>
                                                </w:div>
                                                <w:div w:id="1844125132">
                                                  <w:marLeft w:val="0"/>
                                                  <w:marRight w:val="0"/>
                                                  <w:marTop w:val="0"/>
                                                  <w:marBottom w:val="0"/>
                                                  <w:divBdr>
                                                    <w:top w:val="none" w:sz="0" w:space="0" w:color="auto"/>
                                                    <w:left w:val="none" w:sz="0" w:space="0" w:color="auto"/>
                                                    <w:bottom w:val="none" w:sz="0" w:space="0" w:color="auto"/>
                                                    <w:right w:val="none" w:sz="0" w:space="0" w:color="auto"/>
                                                  </w:divBdr>
                                                </w:div>
                                                <w:div w:id="673262202">
                                                  <w:marLeft w:val="0"/>
                                                  <w:marRight w:val="0"/>
                                                  <w:marTop w:val="0"/>
                                                  <w:marBottom w:val="0"/>
                                                  <w:divBdr>
                                                    <w:top w:val="none" w:sz="0" w:space="0" w:color="auto"/>
                                                    <w:left w:val="none" w:sz="0" w:space="0" w:color="auto"/>
                                                    <w:bottom w:val="none" w:sz="0" w:space="0" w:color="auto"/>
                                                    <w:right w:val="none" w:sz="0" w:space="0" w:color="auto"/>
                                                  </w:divBdr>
                                                </w:div>
                                                <w:div w:id="416904741">
                                                  <w:marLeft w:val="0"/>
                                                  <w:marRight w:val="0"/>
                                                  <w:marTop w:val="0"/>
                                                  <w:marBottom w:val="0"/>
                                                  <w:divBdr>
                                                    <w:top w:val="none" w:sz="0" w:space="0" w:color="auto"/>
                                                    <w:left w:val="none" w:sz="0" w:space="0" w:color="auto"/>
                                                    <w:bottom w:val="none" w:sz="0" w:space="0" w:color="auto"/>
                                                    <w:right w:val="none" w:sz="0" w:space="0" w:color="auto"/>
                                                  </w:divBdr>
                                                </w:div>
                                                <w:div w:id="585263510">
                                                  <w:marLeft w:val="0"/>
                                                  <w:marRight w:val="0"/>
                                                  <w:marTop w:val="0"/>
                                                  <w:marBottom w:val="0"/>
                                                  <w:divBdr>
                                                    <w:top w:val="none" w:sz="0" w:space="0" w:color="auto"/>
                                                    <w:left w:val="none" w:sz="0" w:space="0" w:color="auto"/>
                                                    <w:bottom w:val="none" w:sz="0" w:space="0" w:color="auto"/>
                                                    <w:right w:val="none" w:sz="0" w:space="0" w:color="auto"/>
                                                  </w:divBdr>
                                                </w:div>
                                                <w:div w:id="1053120455">
                                                  <w:marLeft w:val="0"/>
                                                  <w:marRight w:val="0"/>
                                                  <w:marTop w:val="0"/>
                                                  <w:marBottom w:val="0"/>
                                                  <w:divBdr>
                                                    <w:top w:val="none" w:sz="0" w:space="0" w:color="auto"/>
                                                    <w:left w:val="none" w:sz="0" w:space="0" w:color="auto"/>
                                                    <w:bottom w:val="none" w:sz="0" w:space="0" w:color="auto"/>
                                                    <w:right w:val="none" w:sz="0" w:space="0" w:color="auto"/>
                                                  </w:divBdr>
                                                </w:div>
                                                <w:div w:id="2125998438">
                                                  <w:marLeft w:val="0"/>
                                                  <w:marRight w:val="0"/>
                                                  <w:marTop w:val="0"/>
                                                  <w:marBottom w:val="0"/>
                                                  <w:divBdr>
                                                    <w:top w:val="none" w:sz="0" w:space="0" w:color="auto"/>
                                                    <w:left w:val="none" w:sz="0" w:space="0" w:color="auto"/>
                                                    <w:bottom w:val="none" w:sz="0" w:space="0" w:color="auto"/>
                                                    <w:right w:val="none" w:sz="0" w:space="0" w:color="auto"/>
                                                  </w:divBdr>
                                                </w:div>
                                                <w:div w:id="1022588378">
                                                  <w:marLeft w:val="0"/>
                                                  <w:marRight w:val="0"/>
                                                  <w:marTop w:val="0"/>
                                                  <w:marBottom w:val="0"/>
                                                  <w:divBdr>
                                                    <w:top w:val="none" w:sz="0" w:space="0" w:color="auto"/>
                                                    <w:left w:val="none" w:sz="0" w:space="0" w:color="auto"/>
                                                    <w:bottom w:val="none" w:sz="0" w:space="0" w:color="auto"/>
                                                    <w:right w:val="none" w:sz="0" w:space="0" w:color="auto"/>
                                                  </w:divBdr>
                                                </w:div>
                                                <w:div w:id="1527987714">
                                                  <w:marLeft w:val="0"/>
                                                  <w:marRight w:val="0"/>
                                                  <w:marTop w:val="0"/>
                                                  <w:marBottom w:val="0"/>
                                                  <w:divBdr>
                                                    <w:top w:val="none" w:sz="0" w:space="0" w:color="auto"/>
                                                    <w:left w:val="none" w:sz="0" w:space="0" w:color="auto"/>
                                                    <w:bottom w:val="none" w:sz="0" w:space="0" w:color="auto"/>
                                                    <w:right w:val="none" w:sz="0" w:space="0" w:color="auto"/>
                                                  </w:divBdr>
                                                </w:div>
                                                <w:div w:id="1715613129">
                                                  <w:marLeft w:val="567"/>
                                                  <w:marRight w:val="567"/>
                                                  <w:marTop w:val="0"/>
                                                  <w:marBottom w:val="0"/>
                                                  <w:divBdr>
                                                    <w:top w:val="none" w:sz="0" w:space="0" w:color="auto"/>
                                                    <w:left w:val="none" w:sz="0" w:space="0" w:color="auto"/>
                                                    <w:bottom w:val="none" w:sz="0" w:space="0" w:color="auto"/>
                                                    <w:right w:val="none" w:sz="0" w:space="0" w:color="auto"/>
                                                  </w:divBdr>
                                                </w:div>
                                                <w:div w:id="194470238">
                                                  <w:marLeft w:val="567"/>
                                                  <w:marRight w:val="567"/>
                                                  <w:marTop w:val="0"/>
                                                  <w:marBottom w:val="0"/>
                                                  <w:divBdr>
                                                    <w:top w:val="none" w:sz="0" w:space="0" w:color="auto"/>
                                                    <w:left w:val="none" w:sz="0" w:space="0" w:color="auto"/>
                                                    <w:bottom w:val="none" w:sz="0" w:space="0" w:color="auto"/>
                                                    <w:right w:val="none" w:sz="0" w:space="0" w:color="auto"/>
                                                  </w:divBdr>
                                                </w:div>
                                                <w:div w:id="1873570332">
                                                  <w:marLeft w:val="567"/>
                                                  <w:marRight w:val="567"/>
                                                  <w:marTop w:val="0"/>
                                                  <w:marBottom w:val="0"/>
                                                  <w:divBdr>
                                                    <w:top w:val="none" w:sz="0" w:space="0" w:color="auto"/>
                                                    <w:left w:val="none" w:sz="0" w:space="0" w:color="auto"/>
                                                    <w:bottom w:val="none" w:sz="0" w:space="0" w:color="auto"/>
                                                    <w:right w:val="none" w:sz="0" w:space="0" w:color="auto"/>
                                                  </w:divBdr>
                                                </w:div>
                                                <w:div w:id="1411002208">
                                                  <w:marLeft w:val="567"/>
                                                  <w:marRight w:val="567"/>
                                                  <w:marTop w:val="0"/>
                                                  <w:marBottom w:val="0"/>
                                                  <w:divBdr>
                                                    <w:top w:val="none" w:sz="0" w:space="0" w:color="auto"/>
                                                    <w:left w:val="none" w:sz="0" w:space="0" w:color="auto"/>
                                                    <w:bottom w:val="none" w:sz="0" w:space="0" w:color="auto"/>
                                                    <w:right w:val="none" w:sz="0" w:space="0" w:color="auto"/>
                                                  </w:divBdr>
                                                </w:div>
                                                <w:div w:id="390469629">
                                                  <w:marLeft w:val="567"/>
                                                  <w:marRight w:val="567"/>
                                                  <w:marTop w:val="0"/>
                                                  <w:marBottom w:val="0"/>
                                                  <w:divBdr>
                                                    <w:top w:val="none" w:sz="0" w:space="0" w:color="auto"/>
                                                    <w:left w:val="none" w:sz="0" w:space="0" w:color="auto"/>
                                                    <w:bottom w:val="none" w:sz="0" w:space="0" w:color="auto"/>
                                                    <w:right w:val="none" w:sz="0" w:space="0" w:color="auto"/>
                                                  </w:divBdr>
                                                </w:div>
                                                <w:div w:id="1113095018">
                                                  <w:marLeft w:val="567"/>
                                                  <w:marRight w:val="567"/>
                                                  <w:marTop w:val="0"/>
                                                  <w:marBottom w:val="0"/>
                                                  <w:divBdr>
                                                    <w:top w:val="none" w:sz="0" w:space="0" w:color="auto"/>
                                                    <w:left w:val="none" w:sz="0" w:space="0" w:color="auto"/>
                                                    <w:bottom w:val="none" w:sz="0" w:space="0" w:color="auto"/>
                                                    <w:right w:val="none" w:sz="0" w:space="0" w:color="auto"/>
                                                  </w:divBdr>
                                                </w:div>
                                                <w:div w:id="1012757815">
                                                  <w:marLeft w:val="567"/>
                                                  <w:marRight w:val="567"/>
                                                  <w:marTop w:val="0"/>
                                                  <w:marBottom w:val="0"/>
                                                  <w:divBdr>
                                                    <w:top w:val="none" w:sz="0" w:space="0" w:color="auto"/>
                                                    <w:left w:val="none" w:sz="0" w:space="0" w:color="auto"/>
                                                    <w:bottom w:val="none" w:sz="0" w:space="0" w:color="auto"/>
                                                    <w:right w:val="none" w:sz="0" w:space="0" w:color="auto"/>
                                                  </w:divBdr>
                                                </w:div>
                                                <w:div w:id="1748108320">
                                                  <w:marLeft w:val="567"/>
                                                  <w:marRight w:val="567"/>
                                                  <w:marTop w:val="0"/>
                                                  <w:marBottom w:val="0"/>
                                                  <w:divBdr>
                                                    <w:top w:val="none" w:sz="0" w:space="0" w:color="auto"/>
                                                    <w:left w:val="none" w:sz="0" w:space="0" w:color="auto"/>
                                                    <w:bottom w:val="none" w:sz="0" w:space="0" w:color="auto"/>
                                                    <w:right w:val="none" w:sz="0" w:space="0" w:color="auto"/>
                                                  </w:divBdr>
                                                </w:div>
                                                <w:div w:id="1012074360">
                                                  <w:marLeft w:val="567"/>
                                                  <w:marRight w:val="567"/>
                                                  <w:marTop w:val="0"/>
                                                  <w:marBottom w:val="0"/>
                                                  <w:divBdr>
                                                    <w:top w:val="none" w:sz="0" w:space="0" w:color="auto"/>
                                                    <w:left w:val="none" w:sz="0" w:space="0" w:color="auto"/>
                                                    <w:bottom w:val="none" w:sz="0" w:space="0" w:color="auto"/>
                                                    <w:right w:val="none" w:sz="0" w:space="0" w:color="auto"/>
                                                  </w:divBdr>
                                                </w:div>
                                                <w:div w:id="274867177">
                                                  <w:marLeft w:val="567"/>
                                                  <w:marRight w:val="567"/>
                                                  <w:marTop w:val="0"/>
                                                  <w:marBottom w:val="0"/>
                                                  <w:divBdr>
                                                    <w:top w:val="none" w:sz="0" w:space="0" w:color="auto"/>
                                                    <w:left w:val="none" w:sz="0" w:space="0" w:color="auto"/>
                                                    <w:bottom w:val="none" w:sz="0" w:space="0" w:color="auto"/>
                                                    <w:right w:val="none" w:sz="0" w:space="0" w:color="auto"/>
                                                  </w:divBdr>
                                                </w:div>
                                                <w:div w:id="1175723683">
                                                  <w:marLeft w:val="567"/>
                                                  <w:marRight w:val="567"/>
                                                  <w:marTop w:val="0"/>
                                                  <w:marBottom w:val="0"/>
                                                  <w:divBdr>
                                                    <w:top w:val="none" w:sz="0" w:space="0" w:color="auto"/>
                                                    <w:left w:val="none" w:sz="0" w:space="0" w:color="auto"/>
                                                    <w:bottom w:val="none" w:sz="0" w:space="0" w:color="auto"/>
                                                    <w:right w:val="none" w:sz="0" w:space="0" w:color="auto"/>
                                                  </w:divBdr>
                                                </w:div>
                                                <w:div w:id="1459255563">
                                                  <w:marLeft w:val="567"/>
                                                  <w:marRight w:val="567"/>
                                                  <w:marTop w:val="0"/>
                                                  <w:marBottom w:val="0"/>
                                                  <w:divBdr>
                                                    <w:top w:val="none" w:sz="0" w:space="0" w:color="auto"/>
                                                    <w:left w:val="none" w:sz="0" w:space="0" w:color="auto"/>
                                                    <w:bottom w:val="none" w:sz="0" w:space="0" w:color="auto"/>
                                                    <w:right w:val="none" w:sz="0" w:space="0" w:color="auto"/>
                                                  </w:divBdr>
                                                </w:div>
                                                <w:div w:id="1241063303">
                                                  <w:marLeft w:val="567"/>
                                                  <w:marRight w:val="567"/>
                                                  <w:marTop w:val="0"/>
                                                  <w:marBottom w:val="0"/>
                                                  <w:divBdr>
                                                    <w:top w:val="none" w:sz="0" w:space="0" w:color="auto"/>
                                                    <w:left w:val="none" w:sz="0" w:space="0" w:color="auto"/>
                                                    <w:bottom w:val="none" w:sz="0" w:space="0" w:color="auto"/>
                                                    <w:right w:val="none" w:sz="0" w:space="0" w:color="auto"/>
                                                  </w:divBdr>
                                                </w:div>
                                                <w:div w:id="2131364253">
                                                  <w:marLeft w:val="567"/>
                                                  <w:marRight w:val="567"/>
                                                  <w:marTop w:val="0"/>
                                                  <w:marBottom w:val="0"/>
                                                  <w:divBdr>
                                                    <w:top w:val="none" w:sz="0" w:space="0" w:color="auto"/>
                                                    <w:left w:val="none" w:sz="0" w:space="0" w:color="auto"/>
                                                    <w:bottom w:val="none" w:sz="0" w:space="0" w:color="auto"/>
                                                    <w:right w:val="none" w:sz="0" w:space="0" w:color="auto"/>
                                                  </w:divBdr>
                                                </w:div>
                                                <w:div w:id="1221401424">
                                                  <w:marLeft w:val="567"/>
                                                  <w:marRight w:val="567"/>
                                                  <w:marTop w:val="0"/>
                                                  <w:marBottom w:val="0"/>
                                                  <w:divBdr>
                                                    <w:top w:val="none" w:sz="0" w:space="0" w:color="auto"/>
                                                    <w:left w:val="none" w:sz="0" w:space="0" w:color="auto"/>
                                                    <w:bottom w:val="none" w:sz="0" w:space="0" w:color="auto"/>
                                                    <w:right w:val="none" w:sz="0" w:space="0" w:color="auto"/>
                                                  </w:divBdr>
                                                </w:div>
                                                <w:div w:id="1777748947">
                                                  <w:marLeft w:val="567"/>
                                                  <w:marRight w:val="567"/>
                                                  <w:marTop w:val="0"/>
                                                  <w:marBottom w:val="0"/>
                                                  <w:divBdr>
                                                    <w:top w:val="none" w:sz="0" w:space="0" w:color="auto"/>
                                                    <w:left w:val="none" w:sz="0" w:space="0" w:color="auto"/>
                                                    <w:bottom w:val="none" w:sz="0" w:space="0" w:color="auto"/>
                                                    <w:right w:val="none" w:sz="0" w:space="0" w:color="auto"/>
                                                  </w:divBdr>
                                                </w:div>
                                                <w:div w:id="54134574">
                                                  <w:marLeft w:val="567"/>
                                                  <w:marRight w:val="567"/>
                                                  <w:marTop w:val="0"/>
                                                  <w:marBottom w:val="0"/>
                                                  <w:divBdr>
                                                    <w:top w:val="none" w:sz="0" w:space="0" w:color="auto"/>
                                                    <w:left w:val="none" w:sz="0" w:space="0" w:color="auto"/>
                                                    <w:bottom w:val="none" w:sz="0" w:space="0" w:color="auto"/>
                                                    <w:right w:val="none" w:sz="0" w:space="0" w:color="auto"/>
                                                  </w:divBdr>
                                                </w:div>
                                                <w:div w:id="122117204">
                                                  <w:marLeft w:val="0"/>
                                                  <w:marRight w:val="57"/>
                                                  <w:marTop w:val="0"/>
                                                  <w:marBottom w:val="0"/>
                                                  <w:divBdr>
                                                    <w:top w:val="none" w:sz="0" w:space="0" w:color="auto"/>
                                                    <w:left w:val="none" w:sz="0" w:space="0" w:color="auto"/>
                                                    <w:bottom w:val="none" w:sz="0" w:space="0" w:color="auto"/>
                                                    <w:right w:val="none" w:sz="0" w:space="0" w:color="auto"/>
                                                  </w:divBdr>
                                                </w:div>
                                                <w:div w:id="469593460">
                                                  <w:marLeft w:val="0"/>
                                                  <w:marRight w:val="57"/>
                                                  <w:marTop w:val="0"/>
                                                  <w:marBottom w:val="0"/>
                                                  <w:divBdr>
                                                    <w:top w:val="none" w:sz="0" w:space="0" w:color="auto"/>
                                                    <w:left w:val="none" w:sz="0" w:space="0" w:color="auto"/>
                                                    <w:bottom w:val="none" w:sz="0" w:space="0" w:color="auto"/>
                                                    <w:right w:val="none" w:sz="0" w:space="0" w:color="auto"/>
                                                  </w:divBdr>
                                                </w:div>
                                                <w:div w:id="836386632">
                                                  <w:marLeft w:val="1418"/>
                                                  <w:marRight w:val="1644"/>
                                                  <w:marTop w:val="0"/>
                                                  <w:marBottom w:val="0"/>
                                                  <w:divBdr>
                                                    <w:top w:val="none" w:sz="0" w:space="0" w:color="auto"/>
                                                    <w:left w:val="none" w:sz="0" w:space="0" w:color="auto"/>
                                                    <w:bottom w:val="none" w:sz="0" w:space="0" w:color="auto"/>
                                                    <w:right w:val="none" w:sz="0" w:space="0" w:color="auto"/>
                                                  </w:divBdr>
                                                </w:div>
                                                <w:div w:id="959847699">
                                                  <w:marLeft w:val="0"/>
                                                  <w:marRight w:val="0"/>
                                                  <w:marTop w:val="0"/>
                                                  <w:marBottom w:val="0"/>
                                                  <w:divBdr>
                                                    <w:top w:val="none" w:sz="0" w:space="0" w:color="auto"/>
                                                    <w:left w:val="none" w:sz="0" w:space="0" w:color="auto"/>
                                                    <w:bottom w:val="none" w:sz="0" w:space="0" w:color="auto"/>
                                                    <w:right w:val="none" w:sz="0" w:space="0" w:color="auto"/>
                                                  </w:divBdr>
                                                </w:div>
                                                <w:div w:id="65420415">
                                                  <w:marLeft w:val="1418"/>
                                                  <w:marRight w:val="1644"/>
                                                  <w:marTop w:val="0"/>
                                                  <w:marBottom w:val="0"/>
                                                  <w:divBdr>
                                                    <w:top w:val="none" w:sz="0" w:space="0" w:color="auto"/>
                                                    <w:left w:val="none" w:sz="0" w:space="0" w:color="auto"/>
                                                    <w:bottom w:val="none" w:sz="0" w:space="0" w:color="auto"/>
                                                    <w:right w:val="none" w:sz="0" w:space="0" w:color="auto"/>
                                                  </w:divBdr>
                                                </w:div>
                                                <w:div w:id="1587570944">
                                                  <w:marLeft w:val="1418"/>
                                                  <w:marRight w:val="1644"/>
                                                  <w:marTop w:val="0"/>
                                                  <w:marBottom w:val="0"/>
                                                  <w:divBdr>
                                                    <w:top w:val="none" w:sz="0" w:space="0" w:color="auto"/>
                                                    <w:left w:val="none" w:sz="0" w:space="0" w:color="auto"/>
                                                    <w:bottom w:val="none" w:sz="0" w:space="0" w:color="auto"/>
                                                    <w:right w:val="none" w:sz="0" w:space="0" w:color="auto"/>
                                                  </w:divBdr>
                                                </w:div>
                                                <w:div w:id="1168715222">
                                                  <w:marLeft w:val="0"/>
                                                  <w:marRight w:val="0"/>
                                                  <w:marTop w:val="0"/>
                                                  <w:marBottom w:val="0"/>
                                                  <w:divBdr>
                                                    <w:top w:val="none" w:sz="0" w:space="0" w:color="auto"/>
                                                    <w:left w:val="none" w:sz="0" w:space="0" w:color="auto"/>
                                                    <w:bottom w:val="none" w:sz="0" w:space="0" w:color="auto"/>
                                                    <w:right w:val="none" w:sz="0" w:space="0" w:color="auto"/>
                                                  </w:divBdr>
                                                </w:div>
                                                <w:div w:id="175314162">
                                                  <w:marLeft w:val="1418"/>
                                                  <w:marRight w:val="1644"/>
                                                  <w:marTop w:val="0"/>
                                                  <w:marBottom w:val="0"/>
                                                  <w:divBdr>
                                                    <w:top w:val="none" w:sz="0" w:space="0" w:color="auto"/>
                                                    <w:left w:val="none" w:sz="0" w:space="0" w:color="auto"/>
                                                    <w:bottom w:val="none" w:sz="0" w:space="0" w:color="auto"/>
                                                    <w:right w:val="none" w:sz="0" w:space="0" w:color="auto"/>
                                                  </w:divBdr>
                                                </w:div>
                                                <w:div w:id="481317962">
                                                  <w:marLeft w:val="567"/>
                                                  <w:marRight w:val="0"/>
                                                  <w:marTop w:val="0"/>
                                                  <w:marBottom w:val="0"/>
                                                  <w:divBdr>
                                                    <w:top w:val="none" w:sz="0" w:space="0" w:color="auto"/>
                                                    <w:left w:val="none" w:sz="0" w:space="0" w:color="auto"/>
                                                    <w:bottom w:val="none" w:sz="0" w:space="0" w:color="auto"/>
                                                    <w:right w:val="none" w:sz="0" w:space="0" w:color="auto"/>
                                                  </w:divBdr>
                                                </w:div>
                                                <w:div w:id="823861853">
                                                  <w:marLeft w:val="1418"/>
                                                  <w:marRight w:val="1644"/>
                                                  <w:marTop w:val="0"/>
                                                  <w:marBottom w:val="0"/>
                                                  <w:divBdr>
                                                    <w:top w:val="none" w:sz="0" w:space="0" w:color="auto"/>
                                                    <w:left w:val="none" w:sz="0" w:space="0" w:color="auto"/>
                                                    <w:bottom w:val="none" w:sz="0" w:space="0" w:color="auto"/>
                                                    <w:right w:val="none" w:sz="0" w:space="0" w:color="auto"/>
                                                  </w:divBdr>
                                                </w:div>
                                                <w:div w:id="1836996843">
                                                  <w:marLeft w:val="0"/>
                                                  <w:marRight w:val="0"/>
                                                  <w:marTop w:val="0"/>
                                                  <w:marBottom w:val="0"/>
                                                  <w:divBdr>
                                                    <w:top w:val="none" w:sz="0" w:space="0" w:color="auto"/>
                                                    <w:left w:val="none" w:sz="0" w:space="0" w:color="auto"/>
                                                    <w:bottom w:val="none" w:sz="0" w:space="0" w:color="auto"/>
                                                    <w:right w:val="none" w:sz="0" w:space="0" w:color="auto"/>
                                                  </w:divBdr>
                                                </w:div>
                                                <w:div w:id="1192961119">
                                                  <w:marLeft w:val="0"/>
                                                  <w:marRight w:val="0"/>
                                                  <w:marTop w:val="0"/>
                                                  <w:marBottom w:val="0"/>
                                                  <w:divBdr>
                                                    <w:top w:val="none" w:sz="0" w:space="0" w:color="auto"/>
                                                    <w:left w:val="none" w:sz="0" w:space="0" w:color="auto"/>
                                                    <w:bottom w:val="none" w:sz="0" w:space="0" w:color="auto"/>
                                                    <w:right w:val="none" w:sz="0" w:space="0" w:color="auto"/>
                                                  </w:divBdr>
                                                </w:div>
                                                <w:div w:id="1457289770">
                                                  <w:marLeft w:val="0"/>
                                                  <w:marRight w:val="0"/>
                                                  <w:marTop w:val="0"/>
                                                  <w:marBottom w:val="0"/>
                                                  <w:divBdr>
                                                    <w:top w:val="none" w:sz="0" w:space="0" w:color="auto"/>
                                                    <w:left w:val="none" w:sz="0" w:space="0" w:color="auto"/>
                                                    <w:bottom w:val="none" w:sz="0" w:space="0" w:color="auto"/>
                                                    <w:right w:val="none" w:sz="0" w:space="0" w:color="auto"/>
                                                  </w:divBdr>
                                                </w:div>
                                                <w:div w:id="967052336">
                                                  <w:marLeft w:val="0"/>
                                                  <w:marRight w:val="0"/>
                                                  <w:marTop w:val="0"/>
                                                  <w:marBottom w:val="0"/>
                                                  <w:divBdr>
                                                    <w:top w:val="none" w:sz="0" w:space="0" w:color="auto"/>
                                                    <w:left w:val="none" w:sz="0" w:space="0" w:color="auto"/>
                                                    <w:bottom w:val="none" w:sz="0" w:space="0" w:color="auto"/>
                                                    <w:right w:val="none" w:sz="0" w:space="0" w:color="auto"/>
                                                  </w:divBdr>
                                                </w:div>
                                                <w:div w:id="34081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4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1846">
              <w:marLeft w:val="0"/>
              <w:marRight w:val="0"/>
              <w:marTop w:val="0"/>
              <w:marBottom w:val="0"/>
              <w:divBdr>
                <w:top w:val="none" w:sz="0" w:space="0" w:color="auto"/>
                <w:left w:val="none" w:sz="0" w:space="0" w:color="auto"/>
                <w:bottom w:val="none" w:sz="0" w:space="0" w:color="auto"/>
                <w:right w:val="none" w:sz="0" w:space="0" w:color="auto"/>
              </w:divBdr>
            </w:div>
          </w:divsChild>
        </w:div>
        <w:div w:id="2050370007">
          <w:marLeft w:val="0"/>
          <w:marRight w:val="0"/>
          <w:marTop w:val="0"/>
          <w:marBottom w:val="0"/>
          <w:divBdr>
            <w:top w:val="none" w:sz="0" w:space="0" w:color="auto"/>
            <w:left w:val="none" w:sz="0" w:space="0" w:color="auto"/>
            <w:bottom w:val="none" w:sz="0" w:space="0" w:color="auto"/>
            <w:right w:val="none" w:sz="0" w:space="0" w:color="auto"/>
          </w:divBdr>
          <w:divsChild>
            <w:div w:id="2096053976">
              <w:marLeft w:val="-225"/>
              <w:marRight w:val="-225"/>
              <w:marTop w:val="0"/>
              <w:marBottom w:val="0"/>
              <w:divBdr>
                <w:top w:val="none" w:sz="0" w:space="0" w:color="auto"/>
                <w:left w:val="none" w:sz="0" w:space="0" w:color="auto"/>
                <w:bottom w:val="none" w:sz="0" w:space="0" w:color="auto"/>
                <w:right w:val="none" w:sz="0" w:space="0" w:color="auto"/>
              </w:divBdr>
              <w:divsChild>
                <w:div w:id="745029363">
                  <w:marLeft w:val="0"/>
                  <w:marRight w:val="0"/>
                  <w:marTop w:val="0"/>
                  <w:marBottom w:val="0"/>
                  <w:divBdr>
                    <w:top w:val="none" w:sz="0" w:space="0" w:color="auto"/>
                    <w:left w:val="none" w:sz="0" w:space="0" w:color="auto"/>
                    <w:bottom w:val="none" w:sz="0" w:space="0" w:color="auto"/>
                    <w:right w:val="none" w:sz="0" w:space="0" w:color="auto"/>
                  </w:divBdr>
                </w:div>
                <w:div w:id="2288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43576">
          <w:marLeft w:val="0"/>
          <w:marRight w:val="0"/>
          <w:marTop w:val="0"/>
          <w:marBottom w:val="0"/>
          <w:divBdr>
            <w:top w:val="none" w:sz="0" w:space="0" w:color="auto"/>
            <w:left w:val="none" w:sz="0" w:space="0" w:color="auto"/>
            <w:bottom w:val="none" w:sz="0" w:space="0" w:color="auto"/>
            <w:right w:val="none" w:sz="0" w:space="0" w:color="auto"/>
          </w:divBdr>
          <w:divsChild>
            <w:div w:id="435562265">
              <w:marLeft w:val="0"/>
              <w:marRight w:val="0"/>
              <w:marTop w:val="0"/>
              <w:marBottom w:val="0"/>
              <w:divBdr>
                <w:top w:val="none" w:sz="0" w:space="0" w:color="auto"/>
                <w:left w:val="none" w:sz="0" w:space="0" w:color="auto"/>
                <w:bottom w:val="none" w:sz="0" w:space="0" w:color="auto"/>
                <w:right w:val="none" w:sz="0" w:space="0" w:color="auto"/>
              </w:divBdr>
              <w:divsChild>
                <w:div w:id="149949591">
                  <w:marLeft w:val="0"/>
                  <w:marRight w:val="0"/>
                  <w:marTop w:val="0"/>
                  <w:marBottom w:val="0"/>
                  <w:divBdr>
                    <w:top w:val="single" w:sz="6" w:space="0" w:color="999999"/>
                    <w:left w:val="single" w:sz="6" w:space="0" w:color="999999"/>
                    <w:bottom w:val="single" w:sz="6" w:space="0" w:color="999999"/>
                    <w:right w:val="single" w:sz="6" w:space="0" w:color="999999"/>
                  </w:divBdr>
                  <w:divsChild>
                    <w:div w:id="985937028">
                      <w:marLeft w:val="0"/>
                      <w:marRight w:val="0"/>
                      <w:marTop w:val="0"/>
                      <w:marBottom w:val="0"/>
                      <w:divBdr>
                        <w:top w:val="none" w:sz="0" w:space="0" w:color="auto"/>
                        <w:left w:val="none" w:sz="0" w:space="0" w:color="auto"/>
                        <w:bottom w:val="single" w:sz="6" w:space="11" w:color="E5E5E5"/>
                        <w:right w:val="none" w:sz="0" w:space="0" w:color="auto"/>
                      </w:divBdr>
                    </w:div>
                    <w:div w:id="1086071212">
                      <w:marLeft w:val="150"/>
                      <w:marRight w:val="150"/>
                      <w:marTop w:val="0"/>
                      <w:marBottom w:val="0"/>
                      <w:divBdr>
                        <w:top w:val="none" w:sz="0" w:space="0" w:color="auto"/>
                        <w:left w:val="none" w:sz="0" w:space="0" w:color="auto"/>
                        <w:bottom w:val="none" w:sz="0" w:space="0" w:color="auto"/>
                        <w:right w:val="none" w:sz="0" w:space="0" w:color="auto"/>
                      </w:divBdr>
                    </w:div>
                    <w:div w:id="1200515246">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 w:id="66193095">
      <w:bodyDiv w:val="1"/>
      <w:marLeft w:val="0"/>
      <w:marRight w:val="0"/>
      <w:marTop w:val="0"/>
      <w:marBottom w:val="0"/>
      <w:divBdr>
        <w:top w:val="none" w:sz="0" w:space="0" w:color="auto"/>
        <w:left w:val="none" w:sz="0" w:space="0" w:color="auto"/>
        <w:bottom w:val="none" w:sz="0" w:space="0" w:color="auto"/>
        <w:right w:val="none" w:sz="0" w:space="0" w:color="auto"/>
      </w:divBdr>
      <w:divsChild>
        <w:div w:id="81486875">
          <w:marLeft w:val="0"/>
          <w:marRight w:val="0"/>
          <w:marTop w:val="0"/>
          <w:marBottom w:val="0"/>
          <w:divBdr>
            <w:top w:val="none" w:sz="0" w:space="0" w:color="auto"/>
            <w:left w:val="none" w:sz="0" w:space="0" w:color="auto"/>
            <w:bottom w:val="none" w:sz="0" w:space="0" w:color="auto"/>
            <w:right w:val="none" w:sz="0" w:space="0" w:color="auto"/>
          </w:divBdr>
          <w:divsChild>
            <w:div w:id="1304627174">
              <w:marLeft w:val="0"/>
              <w:marRight w:val="0"/>
              <w:marTop w:val="0"/>
              <w:marBottom w:val="0"/>
              <w:divBdr>
                <w:top w:val="none" w:sz="0" w:space="0" w:color="auto"/>
                <w:left w:val="none" w:sz="0" w:space="0" w:color="auto"/>
                <w:bottom w:val="none" w:sz="0" w:space="0" w:color="auto"/>
                <w:right w:val="none" w:sz="0" w:space="0" w:color="auto"/>
              </w:divBdr>
              <w:divsChild>
                <w:div w:id="503668991">
                  <w:marLeft w:val="0"/>
                  <w:marRight w:val="0"/>
                  <w:marTop w:val="0"/>
                  <w:marBottom w:val="0"/>
                  <w:divBdr>
                    <w:top w:val="none" w:sz="0" w:space="0" w:color="auto"/>
                    <w:left w:val="none" w:sz="0" w:space="0" w:color="auto"/>
                    <w:bottom w:val="none" w:sz="0" w:space="0" w:color="auto"/>
                    <w:right w:val="none" w:sz="0" w:space="0" w:color="auto"/>
                  </w:divBdr>
                  <w:divsChild>
                    <w:div w:id="1122771864">
                      <w:marLeft w:val="0"/>
                      <w:marRight w:val="0"/>
                      <w:marTop w:val="0"/>
                      <w:marBottom w:val="0"/>
                      <w:divBdr>
                        <w:top w:val="none" w:sz="0" w:space="0" w:color="auto"/>
                        <w:left w:val="none" w:sz="0" w:space="0" w:color="auto"/>
                        <w:bottom w:val="none" w:sz="0" w:space="0" w:color="auto"/>
                        <w:right w:val="none" w:sz="0" w:space="0" w:color="auto"/>
                      </w:divBdr>
                      <w:divsChild>
                        <w:div w:id="1436902419">
                          <w:marLeft w:val="0"/>
                          <w:marRight w:val="0"/>
                          <w:marTop w:val="15"/>
                          <w:marBottom w:val="0"/>
                          <w:divBdr>
                            <w:top w:val="none" w:sz="0" w:space="0" w:color="auto"/>
                            <w:left w:val="none" w:sz="0" w:space="0" w:color="auto"/>
                            <w:bottom w:val="none" w:sz="0" w:space="0" w:color="auto"/>
                            <w:right w:val="none" w:sz="0" w:space="0" w:color="auto"/>
                          </w:divBdr>
                          <w:divsChild>
                            <w:div w:id="2083091046">
                              <w:marLeft w:val="0"/>
                              <w:marRight w:val="0"/>
                              <w:marTop w:val="0"/>
                              <w:marBottom w:val="0"/>
                              <w:divBdr>
                                <w:top w:val="none" w:sz="0" w:space="0" w:color="auto"/>
                                <w:left w:val="none" w:sz="0" w:space="0" w:color="auto"/>
                                <w:bottom w:val="none" w:sz="0" w:space="0" w:color="auto"/>
                                <w:right w:val="none" w:sz="0" w:space="0" w:color="auto"/>
                              </w:divBdr>
                              <w:divsChild>
                                <w:div w:id="195654303">
                                  <w:marLeft w:val="0"/>
                                  <w:marRight w:val="0"/>
                                  <w:marTop w:val="0"/>
                                  <w:marBottom w:val="0"/>
                                  <w:divBdr>
                                    <w:top w:val="none" w:sz="0" w:space="0" w:color="auto"/>
                                    <w:left w:val="none" w:sz="0" w:space="0" w:color="auto"/>
                                    <w:bottom w:val="none" w:sz="0" w:space="0" w:color="auto"/>
                                    <w:right w:val="none" w:sz="0" w:space="0" w:color="auto"/>
                                  </w:divBdr>
                                </w:div>
                                <w:div w:id="1959798135">
                                  <w:marLeft w:val="0"/>
                                  <w:marRight w:val="0"/>
                                  <w:marTop w:val="0"/>
                                  <w:marBottom w:val="0"/>
                                  <w:divBdr>
                                    <w:top w:val="none" w:sz="0" w:space="0" w:color="auto"/>
                                    <w:left w:val="none" w:sz="0" w:space="0" w:color="auto"/>
                                    <w:bottom w:val="none" w:sz="0" w:space="0" w:color="auto"/>
                                    <w:right w:val="none" w:sz="0" w:space="0" w:color="auto"/>
                                  </w:divBdr>
                                </w:div>
                                <w:div w:id="1812862915">
                                  <w:marLeft w:val="0"/>
                                  <w:marRight w:val="0"/>
                                  <w:marTop w:val="0"/>
                                  <w:marBottom w:val="0"/>
                                  <w:divBdr>
                                    <w:top w:val="none" w:sz="0" w:space="0" w:color="auto"/>
                                    <w:left w:val="none" w:sz="0" w:space="0" w:color="auto"/>
                                    <w:bottom w:val="none" w:sz="0" w:space="0" w:color="auto"/>
                                    <w:right w:val="none" w:sz="0" w:space="0" w:color="auto"/>
                                  </w:divBdr>
                                </w:div>
                                <w:div w:id="648360165">
                                  <w:marLeft w:val="0"/>
                                  <w:marRight w:val="0"/>
                                  <w:marTop w:val="0"/>
                                  <w:marBottom w:val="0"/>
                                  <w:divBdr>
                                    <w:top w:val="none" w:sz="0" w:space="0" w:color="auto"/>
                                    <w:left w:val="none" w:sz="0" w:space="0" w:color="auto"/>
                                    <w:bottom w:val="none" w:sz="0" w:space="0" w:color="auto"/>
                                    <w:right w:val="none" w:sz="0" w:space="0" w:color="auto"/>
                                  </w:divBdr>
                                </w:div>
                                <w:div w:id="1266618168">
                                  <w:marLeft w:val="0"/>
                                  <w:marRight w:val="0"/>
                                  <w:marTop w:val="0"/>
                                  <w:marBottom w:val="0"/>
                                  <w:divBdr>
                                    <w:top w:val="none" w:sz="0" w:space="0" w:color="auto"/>
                                    <w:left w:val="none" w:sz="0" w:space="0" w:color="auto"/>
                                    <w:bottom w:val="none" w:sz="0" w:space="0" w:color="auto"/>
                                    <w:right w:val="none" w:sz="0" w:space="0" w:color="auto"/>
                                  </w:divBdr>
                                </w:div>
                                <w:div w:id="1712458814">
                                  <w:marLeft w:val="0"/>
                                  <w:marRight w:val="0"/>
                                  <w:marTop w:val="0"/>
                                  <w:marBottom w:val="0"/>
                                  <w:divBdr>
                                    <w:top w:val="none" w:sz="0" w:space="0" w:color="auto"/>
                                    <w:left w:val="none" w:sz="0" w:space="0" w:color="auto"/>
                                    <w:bottom w:val="none" w:sz="0" w:space="0" w:color="auto"/>
                                    <w:right w:val="none" w:sz="0" w:space="0" w:color="auto"/>
                                  </w:divBdr>
                                </w:div>
                                <w:div w:id="7392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93779">
      <w:bodyDiv w:val="1"/>
      <w:marLeft w:val="0"/>
      <w:marRight w:val="0"/>
      <w:marTop w:val="0"/>
      <w:marBottom w:val="0"/>
      <w:divBdr>
        <w:top w:val="none" w:sz="0" w:space="0" w:color="auto"/>
        <w:left w:val="none" w:sz="0" w:space="0" w:color="auto"/>
        <w:bottom w:val="none" w:sz="0" w:space="0" w:color="auto"/>
        <w:right w:val="none" w:sz="0" w:space="0" w:color="auto"/>
      </w:divBdr>
      <w:divsChild>
        <w:div w:id="2034987570">
          <w:marLeft w:val="0"/>
          <w:marRight w:val="0"/>
          <w:marTop w:val="0"/>
          <w:marBottom w:val="0"/>
          <w:divBdr>
            <w:top w:val="none" w:sz="0" w:space="0" w:color="auto"/>
            <w:left w:val="none" w:sz="0" w:space="0" w:color="auto"/>
            <w:bottom w:val="none" w:sz="0" w:space="0" w:color="auto"/>
            <w:right w:val="none" w:sz="0" w:space="0" w:color="auto"/>
          </w:divBdr>
          <w:divsChild>
            <w:div w:id="834612384">
              <w:marLeft w:val="0"/>
              <w:marRight w:val="0"/>
              <w:marTop w:val="0"/>
              <w:marBottom w:val="0"/>
              <w:divBdr>
                <w:top w:val="none" w:sz="0" w:space="0" w:color="auto"/>
                <w:left w:val="none" w:sz="0" w:space="0" w:color="auto"/>
                <w:bottom w:val="none" w:sz="0" w:space="0" w:color="auto"/>
                <w:right w:val="none" w:sz="0" w:space="0" w:color="auto"/>
              </w:divBdr>
              <w:divsChild>
                <w:div w:id="1625573225">
                  <w:marLeft w:val="0"/>
                  <w:marRight w:val="0"/>
                  <w:marTop w:val="0"/>
                  <w:marBottom w:val="0"/>
                  <w:divBdr>
                    <w:top w:val="none" w:sz="0" w:space="0" w:color="auto"/>
                    <w:left w:val="none" w:sz="0" w:space="0" w:color="auto"/>
                    <w:bottom w:val="none" w:sz="0" w:space="0" w:color="auto"/>
                    <w:right w:val="none" w:sz="0" w:space="0" w:color="auto"/>
                  </w:divBdr>
                  <w:divsChild>
                    <w:div w:id="1028025991">
                      <w:marLeft w:val="0"/>
                      <w:marRight w:val="0"/>
                      <w:marTop w:val="0"/>
                      <w:marBottom w:val="0"/>
                      <w:divBdr>
                        <w:top w:val="none" w:sz="0" w:space="0" w:color="auto"/>
                        <w:left w:val="none" w:sz="0" w:space="0" w:color="auto"/>
                        <w:bottom w:val="none" w:sz="0" w:space="0" w:color="auto"/>
                        <w:right w:val="none" w:sz="0" w:space="0" w:color="auto"/>
                      </w:divBdr>
                      <w:divsChild>
                        <w:div w:id="1598634390">
                          <w:marLeft w:val="0"/>
                          <w:marRight w:val="0"/>
                          <w:marTop w:val="15"/>
                          <w:marBottom w:val="0"/>
                          <w:divBdr>
                            <w:top w:val="none" w:sz="0" w:space="0" w:color="auto"/>
                            <w:left w:val="none" w:sz="0" w:space="0" w:color="auto"/>
                            <w:bottom w:val="none" w:sz="0" w:space="0" w:color="auto"/>
                            <w:right w:val="none" w:sz="0" w:space="0" w:color="auto"/>
                          </w:divBdr>
                          <w:divsChild>
                            <w:div w:id="2077898788">
                              <w:marLeft w:val="0"/>
                              <w:marRight w:val="0"/>
                              <w:marTop w:val="0"/>
                              <w:marBottom w:val="0"/>
                              <w:divBdr>
                                <w:top w:val="none" w:sz="0" w:space="0" w:color="auto"/>
                                <w:left w:val="none" w:sz="0" w:space="0" w:color="auto"/>
                                <w:bottom w:val="none" w:sz="0" w:space="0" w:color="auto"/>
                                <w:right w:val="none" w:sz="0" w:space="0" w:color="auto"/>
                              </w:divBdr>
                              <w:divsChild>
                                <w:div w:id="1254705391">
                                  <w:marLeft w:val="0"/>
                                  <w:marRight w:val="0"/>
                                  <w:marTop w:val="0"/>
                                  <w:marBottom w:val="0"/>
                                  <w:divBdr>
                                    <w:top w:val="none" w:sz="0" w:space="0" w:color="auto"/>
                                    <w:left w:val="none" w:sz="0" w:space="0" w:color="auto"/>
                                    <w:bottom w:val="none" w:sz="0" w:space="0" w:color="auto"/>
                                    <w:right w:val="none" w:sz="0" w:space="0" w:color="auto"/>
                                  </w:divBdr>
                                </w:div>
                                <w:div w:id="553615047">
                                  <w:marLeft w:val="0"/>
                                  <w:marRight w:val="0"/>
                                  <w:marTop w:val="0"/>
                                  <w:marBottom w:val="0"/>
                                  <w:divBdr>
                                    <w:top w:val="none" w:sz="0" w:space="0" w:color="auto"/>
                                    <w:left w:val="none" w:sz="0" w:space="0" w:color="auto"/>
                                    <w:bottom w:val="none" w:sz="0" w:space="0" w:color="auto"/>
                                    <w:right w:val="none" w:sz="0" w:space="0" w:color="auto"/>
                                  </w:divBdr>
                                </w:div>
                                <w:div w:id="1444154539">
                                  <w:marLeft w:val="0"/>
                                  <w:marRight w:val="0"/>
                                  <w:marTop w:val="0"/>
                                  <w:marBottom w:val="0"/>
                                  <w:divBdr>
                                    <w:top w:val="none" w:sz="0" w:space="0" w:color="auto"/>
                                    <w:left w:val="none" w:sz="0" w:space="0" w:color="auto"/>
                                    <w:bottom w:val="none" w:sz="0" w:space="0" w:color="auto"/>
                                    <w:right w:val="none" w:sz="0" w:space="0" w:color="auto"/>
                                  </w:divBdr>
                                </w:div>
                                <w:div w:id="361366274">
                                  <w:marLeft w:val="0"/>
                                  <w:marRight w:val="0"/>
                                  <w:marTop w:val="0"/>
                                  <w:marBottom w:val="0"/>
                                  <w:divBdr>
                                    <w:top w:val="none" w:sz="0" w:space="0" w:color="auto"/>
                                    <w:left w:val="none" w:sz="0" w:space="0" w:color="auto"/>
                                    <w:bottom w:val="none" w:sz="0" w:space="0" w:color="auto"/>
                                    <w:right w:val="none" w:sz="0" w:space="0" w:color="auto"/>
                                  </w:divBdr>
                                </w:div>
                                <w:div w:id="1700280253">
                                  <w:marLeft w:val="0"/>
                                  <w:marRight w:val="0"/>
                                  <w:marTop w:val="0"/>
                                  <w:marBottom w:val="0"/>
                                  <w:divBdr>
                                    <w:top w:val="none" w:sz="0" w:space="0" w:color="auto"/>
                                    <w:left w:val="none" w:sz="0" w:space="0" w:color="auto"/>
                                    <w:bottom w:val="none" w:sz="0" w:space="0" w:color="auto"/>
                                    <w:right w:val="none" w:sz="0" w:space="0" w:color="auto"/>
                                  </w:divBdr>
                                </w:div>
                                <w:div w:id="1760977895">
                                  <w:marLeft w:val="0"/>
                                  <w:marRight w:val="0"/>
                                  <w:marTop w:val="0"/>
                                  <w:marBottom w:val="0"/>
                                  <w:divBdr>
                                    <w:top w:val="none" w:sz="0" w:space="0" w:color="auto"/>
                                    <w:left w:val="none" w:sz="0" w:space="0" w:color="auto"/>
                                    <w:bottom w:val="none" w:sz="0" w:space="0" w:color="auto"/>
                                    <w:right w:val="none" w:sz="0" w:space="0" w:color="auto"/>
                                  </w:divBdr>
                                </w:div>
                                <w:div w:id="838692102">
                                  <w:marLeft w:val="0"/>
                                  <w:marRight w:val="0"/>
                                  <w:marTop w:val="0"/>
                                  <w:marBottom w:val="0"/>
                                  <w:divBdr>
                                    <w:top w:val="none" w:sz="0" w:space="0" w:color="auto"/>
                                    <w:left w:val="none" w:sz="0" w:space="0" w:color="auto"/>
                                    <w:bottom w:val="none" w:sz="0" w:space="0" w:color="auto"/>
                                    <w:right w:val="none" w:sz="0" w:space="0" w:color="auto"/>
                                  </w:divBdr>
                                </w:div>
                                <w:div w:id="636767542">
                                  <w:marLeft w:val="0"/>
                                  <w:marRight w:val="0"/>
                                  <w:marTop w:val="0"/>
                                  <w:marBottom w:val="0"/>
                                  <w:divBdr>
                                    <w:top w:val="none" w:sz="0" w:space="0" w:color="auto"/>
                                    <w:left w:val="none" w:sz="0" w:space="0" w:color="auto"/>
                                    <w:bottom w:val="none" w:sz="0" w:space="0" w:color="auto"/>
                                    <w:right w:val="none" w:sz="0" w:space="0" w:color="auto"/>
                                  </w:divBdr>
                                </w:div>
                                <w:div w:id="551311812">
                                  <w:marLeft w:val="0"/>
                                  <w:marRight w:val="0"/>
                                  <w:marTop w:val="0"/>
                                  <w:marBottom w:val="0"/>
                                  <w:divBdr>
                                    <w:top w:val="none" w:sz="0" w:space="0" w:color="auto"/>
                                    <w:left w:val="none" w:sz="0" w:space="0" w:color="auto"/>
                                    <w:bottom w:val="none" w:sz="0" w:space="0" w:color="auto"/>
                                    <w:right w:val="none" w:sz="0" w:space="0" w:color="auto"/>
                                  </w:divBdr>
                                </w:div>
                                <w:div w:id="1214778147">
                                  <w:marLeft w:val="0"/>
                                  <w:marRight w:val="0"/>
                                  <w:marTop w:val="0"/>
                                  <w:marBottom w:val="0"/>
                                  <w:divBdr>
                                    <w:top w:val="none" w:sz="0" w:space="0" w:color="auto"/>
                                    <w:left w:val="none" w:sz="0" w:space="0" w:color="auto"/>
                                    <w:bottom w:val="none" w:sz="0" w:space="0" w:color="auto"/>
                                    <w:right w:val="none" w:sz="0" w:space="0" w:color="auto"/>
                                  </w:divBdr>
                                </w:div>
                                <w:div w:id="142122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89603">
      <w:bodyDiv w:val="1"/>
      <w:marLeft w:val="0"/>
      <w:marRight w:val="0"/>
      <w:marTop w:val="0"/>
      <w:marBottom w:val="0"/>
      <w:divBdr>
        <w:top w:val="none" w:sz="0" w:space="0" w:color="auto"/>
        <w:left w:val="none" w:sz="0" w:space="0" w:color="auto"/>
        <w:bottom w:val="none" w:sz="0" w:space="0" w:color="auto"/>
        <w:right w:val="none" w:sz="0" w:space="0" w:color="auto"/>
      </w:divBdr>
      <w:divsChild>
        <w:div w:id="354700233">
          <w:marLeft w:val="0"/>
          <w:marRight w:val="0"/>
          <w:marTop w:val="0"/>
          <w:marBottom w:val="0"/>
          <w:divBdr>
            <w:top w:val="none" w:sz="0" w:space="0" w:color="auto"/>
            <w:left w:val="none" w:sz="0" w:space="0" w:color="auto"/>
            <w:bottom w:val="none" w:sz="0" w:space="0" w:color="auto"/>
            <w:right w:val="none" w:sz="0" w:space="0" w:color="auto"/>
          </w:divBdr>
          <w:divsChild>
            <w:div w:id="463817777">
              <w:marLeft w:val="0"/>
              <w:marRight w:val="0"/>
              <w:marTop w:val="0"/>
              <w:marBottom w:val="0"/>
              <w:divBdr>
                <w:top w:val="none" w:sz="0" w:space="0" w:color="auto"/>
                <w:left w:val="none" w:sz="0" w:space="0" w:color="auto"/>
                <w:bottom w:val="none" w:sz="0" w:space="0" w:color="auto"/>
                <w:right w:val="none" w:sz="0" w:space="0" w:color="auto"/>
              </w:divBdr>
              <w:divsChild>
                <w:div w:id="397244525">
                  <w:marLeft w:val="0"/>
                  <w:marRight w:val="0"/>
                  <w:marTop w:val="0"/>
                  <w:marBottom w:val="0"/>
                  <w:divBdr>
                    <w:top w:val="none" w:sz="0" w:space="0" w:color="auto"/>
                    <w:left w:val="none" w:sz="0" w:space="0" w:color="auto"/>
                    <w:bottom w:val="none" w:sz="0" w:space="0" w:color="auto"/>
                    <w:right w:val="none" w:sz="0" w:space="0" w:color="auto"/>
                  </w:divBdr>
                  <w:divsChild>
                    <w:div w:id="882325492">
                      <w:marLeft w:val="0"/>
                      <w:marRight w:val="0"/>
                      <w:marTop w:val="100"/>
                      <w:marBottom w:val="100"/>
                      <w:divBdr>
                        <w:top w:val="none" w:sz="0" w:space="0" w:color="auto"/>
                        <w:left w:val="none" w:sz="0" w:space="0" w:color="auto"/>
                        <w:bottom w:val="none" w:sz="0" w:space="0" w:color="auto"/>
                        <w:right w:val="none" w:sz="0" w:space="0" w:color="auto"/>
                      </w:divBdr>
                      <w:divsChild>
                        <w:div w:id="417412788">
                          <w:marLeft w:val="0"/>
                          <w:marRight w:val="0"/>
                          <w:marTop w:val="0"/>
                          <w:marBottom w:val="0"/>
                          <w:divBdr>
                            <w:top w:val="none" w:sz="0" w:space="0" w:color="auto"/>
                            <w:left w:val="none" w:sz="0" w:space="0" w:color="auto"/>
                            <w:bottom w:val="none" w:sz="0" w:space="0" w:color="auto"/>
                            <w:right w:val="none" w:sz="0" w:space="0" w:color="auto"/>
                          </w:divBdr>
                          <w:divsChild>
                            <w:div w:id="1754274602">
                              <w:marLeft w:val="0"/>
                              <w:marRight w:val="0"/>
                              <w:marTop w:val="0"/>
                              <w:marBottom w:val="0"/>
                              <w:divBdr>
                                <w:top w:val="none" w:sz="0" w:space="0" w:color="auto"/>
                                <w:left w:val="none" w:sz="0" w:space="0" w:color="auto"/>
                                <w:bottom w:val="none" w:sz="0" w:space="0" w:color="auto"/>
                                <w:right w:val="none" w:sz="0" w:space="0" w:color="auto"/>
                              </w:divBdr>
                              <w:divsChild>
                                <w:div w:id="89994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92076">
      <w:bodyDiv w:val="1"/>
      <w:marLeft w:val="0"/>
      <w:marRight w:val="0"/>
      <w:marTop w:val="0"/>
      <w:marBottom w:val="0"/>
      <w:divBdr>
        <w:top w:val="none" w:sz="0" w:space="0" w:color="auto"/>
        <w:left w:val="none" w:sz="0" w:space="0" w:color="auto"/>
        <w:bottom w:val="none" w:sz="0" w:space="0" w:color="auto"/>
        <w:right w:val="none" w:sz="0" w:space="0" w:color="auto"/>
      </w:divBdr>
      <w:divsChild>
        <w:div w:id="842669498">
          <w:marLeft w:val="0"/>
          <w:marRight w:val="0"/>
          <w:marTop w:val="0"/>
          <w:marBottom w:val="0"/>
          <w:divBdr>
            <w:top w:val="none" w:sz="0" w:space="0" w:color="auto"/>
            <w:left w:val="none" w:sz="0" w:space="0" w:color="auto"/>
            <w:bottom w:val="none" w:sz="0" w:space="0" w:color="auto"/>
            <w:right w:val="none" w:sz="0" w:space="0" w:color="auto"/>
          </w:divBdr>
          <w:divsChild>
            <w:div w:id="2118868703">
              <w:marLeft w:val="0"/>
              <w:marRight w:val="0"/>
              <w:marTop w:val="0"/>
              <w:marBottom w:val="0"/>
              <w:divBdr>
                <w:top w:val="none" w:sz="0" w:space="0" w:color="auto"/>
                <w:left w:val="none" w:sz="0" w:space="0" w:color="auto"/>
                <w:bottom w:val="none" w:sz="0" w:space="0" w:color="auto"/>
                <w:right w:val="none" w:sz="0" w:space="0" w:color="auto"/>
              </w:divBdr>
              <w:divsChild>
                <w:div w:id="1922907590">
                  <w:marLeft w:val="0"/>
                  <w:marRight w:val="0"/>
                  <w:marTop w:val="0"/>
                  <w:marBottom w:val="0"/>
                  <w:divBdr>
                    <w:top w:val="none" w:sz="0" w:space="0" w:color="auto"/>
                    <w:left w:val="none" w:sz="0" w:space="0" w:color="auto"/>
                    <w:bottom w:val="none" w:sz="0" w:space="0" w:color="auto"/>
                    <w:right w:val="none" w:sz="0" w:space="0" w:color="auto"/>
                  </w:divBdr>
                  <w:divsChild>
                    <w:div w:id="1597329897">
                      <w:marLeft w:val="0"/>
                      <w:marRight w:val="0"/>
                      <w:marTop w:val="0"/>
                      <w:marBottom w:val="0"/>
                      <w:divBdr>
                        <w:top w:val="none" w:sz="0" w:space="0" w:color="auto"/>
                        <w:left w:val="none" w:sz="0" w:space="0" w:color="auto"/>
                        <w:bottom w:val="none" w:sz="0" w:space="0" w:color="auto"/>
                        <w:right w:val="none" w:sz="0" w:space="0" w:color="auto"/>
                      </w:divBdr>
                      <w:divsChild>
                        <w:div w:id="215287521">
                          <w:marLeft w:val="0"/>
                          <w:marRight w:val="0"/>
                          <w:marTop w:val="15"/>
                          <w:marBottom w:val="0"/>
                          <w:divBdr>
                            <w:top w:val="none" w:sz="0" w:space="0" w:color="auto"/>
                            <w:left w:val="none" w:sz="0" w:space="0" w:color="auto"/>
                            <w:bottom w:val="none" w:sz="0" w:space="0" w:color="auto"/>
                            <w:right w:val="none" w:sz="0" w:space="0" w:color="auto"/>
                          </w:divBdr>
                          <w:divsChild>
                            <w:div w:id="634988580">
                              <w:marLeft w:val="0"/>
                              <w:marRight w:val="0"/>
                              <w:marTop w:val="0"/>
                              <w:marBottom w:val="0"/>
                              <w:divBdr>
                                <w:top w:val="none" w:sz="0" w:space="0" w:color="auto"/>
                                <w:left w:val="none" w:sz="0" w:space="0" w:color="auto"/>
                                <w:bottom w:val="none" w:sz="0" w:space="0" w:color="auto"/>
                                <w:right w:val="none" w:sz="0" w:space="0" w:color="auto"/>
                              </w:divBdr>
                              <w:divsChild>
                                <w:div w:id="1931041274">
                                  <w:marLeft w:val="0"/>
                                  <w:marRight w:val="0"/>
                                  <w:marTop w:val="0"/>
                                  <w:marBottom w:val="0"/>
                                  <w:divBdr>
                                    <w:top w:val="none" w:sz="0" w:space="0" w:color="auto"/>
                                    <w:left w:val="none" w:sz="0" w:space="0" w:color="auto"/>
                                    <w:bottom w:val="none" w:sz="0" w:space="0" w:color="auto"/>
                                    <w:right w:val="none" w:sz="0" w:space="0" w:color="auto"/>
                                  </w:divBdr>
                                </w:div>
                                <w:div w:id="1604605994">
                                  <w:marLeft w:val="0"/>
                                  <w:marRight w:val="0"/>
                                  <w:marTop w:val="0"/>
                                  <w:marBottom w:val="0"/>
                                  <w:divBdr>
                                    <w:top w:val="none" w:sz="0" w:space="0" w:color="auto"/>
                                    <w:left w:val="none" w:sz="0" w:space="0" w:color="auto"/>
                                    <w:bottom w:val="none" w:sz="0" w:space="0" w:color="auto"/>
                                    <w:right w:val="none" w:sz="0" w:space="0" w:color="auto"/>
                                  </w:divBdr>
                                </w:div>
                                <w:div w:id="1547722004">
                                  <w:marLeft w:val="0"/>
                                  <w:marRight w:val="0"/>
                                  <w:marTop w:val="0"/>
                                  <w:marBottom w:val="0"/>
                                  <w:divBdr>
                                    <w:top w:val="none" w:sz="0" w:space="0" w:color="auto"/>
                                    <w:left w:val="none" w:sz="0" w:space="0" w:color="auto"/>
                                    <w:bottom w:val="none" w:sz="0" w:space="0" w:color="auto"/>
                                    <w:right w:val="none" w:sz="0" w:space="0" w:color="auto"/>
                                  </w:divBdr>
                                </w:div>
                                <w:div w:id="1915891026">
                                  <w:marLeft w:val="0"/>
                                  <w:marRight w:val="0"/>
                                  <w:marTop w:val="0"/>
                                  <w:marBottom w:val="0"/>
                                  <w:divBdr>
                                    <w:top w:val="none" w:sz="0" w:space="0" w:color="auto"/>
                                    <w:left w:val="none" w:sz="0" w:space="0" w:color="auto"/>
                                    <w:bottom w:val="none" w:sz="0" w:space="0" w:color="auto"/>
                                    <w:right w:val="none" w:sz="0" w:space="0" w:color="auto"/>
                                  </w:divBdr>
                                </w:div>
                                <w:div w:id="1135490079">
                                  <w:marLeft w:val="0"/>
                                  <w:marRight w:val="0"/>
                                  <w:marTop w:val="0"/>
                                  <w:marBottom w:val="0"/>
                                  <w:divBdr>
                                    <w:top w:val="none" w:sz="0" w:space="0" w:color="auto"/>
                                    <w:left w:val="none" w:sz="0" w:space="0" w:color="auto"/>
                                    <w:bottom w:val="none" w:sz="0" w:space="0" w:color="auto"/>
                                    <w:right w:val="none" w:sz="0" w:space="0" w:color="auto"/>
                                  </w:divBdr>
                                </w:div>
                                <w:div w:id="378626014">
                                  <w:marLeft w:val="0"/>
                                  <w:marRight w:val="0"/>
                                  <w:marTop w:val="0"/>
                                  <w:marBottom w:val="0"/>
                                  <w:divBdr>
                                    <w:top w:val="none" w:sz="0" w:space="0" w:color="auto"/>
                                    <w:left w:val="none" w:sz="0" w:space="0" w:color="auto"/>
                                    <w:bottom w:val="none" w:sz="0" w:space="0" w:color="auto"/>
                                    <w:right w:val="none" w:sz="0" w:space="0" w:color="auto"/>
                                  </w:divBdr>
                                </w:div>
                                <w:div w:id="1716462464">
                                  <w:marLeft w:val="0"/>
                                  <w:marRight w:val="0"/>
                                  <w:marTop w:val="0"/>
                                  <w:marBottom w:val="0"/>
                                  <w:divBdr>
                                    <w:top w:val="none" w:sz="0" w:space="0" w:color="auto"/>
                                    <w:left w:val="none" w:sz="0" w:space="0" w:color="auto"/>
                                    <w:bottom w:val="none" w:sz="0" w:space="0" w:color="auto"/>
                                    <w:right w:val="none" w:sz="0" w:space="0" w:color="auto"/>
                                  </w:divBdr>
                                </w:div>
                                <w:div w:id="128133802">
                                  <w:marLeft w:val="0"/>
                                  <w:marRight w:val="0"/>
                                  <w:marTop w:val="0"/>
                                  <w:marBottom w:val="0"/>
                                  <w:divBdr>
                                    <w:top w:val="none" w:sz="0" w:space="0" w:color="auto"/>
                                    <w:left w:val="none" w:sz="0" w:space="0" w:color="auto"/>
                                    <w:bottom w:val="none" w:sz="0" w:space="0" w:color="auto"/>
                                    <w:right w:val="none" w:sz="0" w:space="0" w:color="auto"/>
                                  </w:divBdr>
                                </w:div>
                                <w:div w:id="1041058069">
                                  <w:marLeft w:val="0"/>
                                  <w:marRight w:val="0"/>
                                  <w:marTop w:val="0"/>
                                  <w:marBottom w:val="0"/>
                                  <w:divBdr>
                                    <w:top w:val="none" w:sz="0" w:space="0" w:color="auto"/>
                                    <w:left w:val="none" w:sz="0" w:space="0" w:color="auto"/>
                                    <w:bottom w:val="none" w:sz="0" w:space="0" w:color="auto"/>
                                    <w:right w:val="none" w:sz="0" w:space="0" w:color="auto"/>
                                  </w:divBdr>
                                </w:div>
                                <w:div w:id="1215849280">
                                  <w:marLeft w:val="0"/>
                                  <w:marRight w:val="0"/>
                                  <w:marTop w:val="0"/>
                                  <w:marBottom w:val="0"/>
                                  <w:divBdr>
                                    <w:top w:val="none" w:sz="0" w:space="0" w:color="auto"/>
                                    <w:left w:val="none" w:sz="0" w:space="0" w:color="auto"/>
                                    <w:bottom w:val="none" w:sz="0" w:space="0" w:color="auto"/>
                                    <w:right w:val="none" w:sz="0" w:space="0" w:color="auto"/>
                                  </w:divBdr>
                                </w:div>
                                <w:div w:id="599795842">
                                  <w:marLeft w:val="0"/>
                                  <w:marRight w:val="0"/>
                                  <w:marTop w:val="0"/>
                                  <w:marBottom w:val="0"/>
                                  <w:divBdr>
                                    <w:top w:val="none" w:sz="0" w:space="0" w:color="auto"/>
                                    <w:left w:val="none" w:sz="0" w:space="0" w:color="auto"/>
                                    <w:bottom w:val="none" w:sz="0" w:space="0" w:color="auto"/>
                                    <w:right w:val="none" w:sz="0" w:space="0" w:color="auto"/>
                                  </w:divBdr>
                                </w:div>
                                <w:div w:id="18653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929033">
      <w:bodyDiv w:val="1"/>
      <w:marLeft w:val="0"/>
      <w:marRight w:val="0"/>
      <w:marTop w:val="0"/>
      <w:marBottom w:val="0"/>
      <w:divBdr>
        <w:top w:val="none" w:sz="0" w:space="0" w:color="auto"/>
        <w:left w:val="none" w:sz="0" w:space="0" w:color="auto"/>
        <w:bottom w:val="none" w:sz="0" w:space="0" w:color="auto"/>
        <w:right w:val="none" w:sz="0" w:space="0" w:color="auto"/>
      </w:divBdr>
      <w:divsChild>
        <w:div w:id="352726553">
          <w:marLeft w:val="0"/>
          <w:marRight w:val="0"/>
          <w:marTop w:val="0"/>
          <w:marBottom w:val="0"/>
          <w:divBdr>
            <w:top w:val="none" w:sz="0" w:space="0" w:color="auto"/>
            <w:left w:val="none" w:sz="0" w:space="0" w:color="auto"/>
            <w:bottom w:val="none" w:sz="0" w:space="0" w:color="auto"/>
            <w:right w:val="none" w:sz="0" w:space="0" w:color="auto"/>
          </w:divBdr>
          <w:divsChild>
            <w:div w:id="55009771">
              <w:marLeft w:val="0"/>
              <w:marRight w:val="0"/>
              <w:marTop w:val="0"/>
              <w:marBottom w:val="0"/>
              <w:divBdr>
                <w:top w:val="none" w:sz="0" w:space="0" w:color="auto"/>
                <w:left w:val="none" w:sz="0" w:space="0" w:color="auto"/>
                <w:bottom w:val="none" w:sz="0" w:space="0" w:color="auto"/>
                <w:right w:val="none" w:sz="0" w:space="0" w:color="auto"/>
              </w:divBdr>
              <w:divsChild>
                <w:div w:id="1064525765">
                  <w:marLeft w:val="0"/>
                  <w:marRight w:val="0"/>
                  <w:marTop w:val="0"/>
                  <w:marBottom w:val="0"/>
                  <w:divBdr>
                    <w:top w:val="none" w:sz="0" w:space="0" w:color="auto"/>
                    <w:left w:val="none" w:sz="0" w:space="0" w:color="auto"/>
                    <w:bottom w:val="none" w:sz="0" w:space="0" w:color="auto"/>
                    <w:right w:val="none" w:sz="0" w:space="0" w:color="auto"/>
                  </w:divBdr>
                  <w:divsChild>
                    <w:div w:id="18775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515475">
      <w:bodyDiv w:val="1"/>
      <w:marLeft w:val="0"/>
      <w:marRight w:val="0"/>
      <w:marTop w:val="0"/>
      <w:marBottom w:val="0"/>
      <w:divBdr>
        <w:top w:val="none" w:sz="0" w:space="0" w:color="auto"/>
        <w:left w:val="none" w:sz="0" w:space="0" w:color="auto"/>
        <w:bottom w:val="none" w:sz="0" w:space="0" w:color="auto"/>
        <w:right w:val="none" w:sz="0" w:space="0" w:color="auto"/>
      </w:divBdr>
      <w:divsChild>
        <w:div w:id="1961571021">
          <w:marLeft w:val="0"/>
          <w:marRight w:val="0"/>
          <w:marTop w:val="0"/>
          <w:marBottom w:val="0"/>
          <w:divBdr>
            <w:top w:val="none" w:sz="0" w:space="0" w:color="auto"/>
            <w:left w:val="none" w:sz="0" w:space="0" w:color="auto"/>
            <w:bottom w:val="none" w:sz="0" w:space="0" w:color="auto"/>
            <w:right w:val="none" w:sz="0" w:space="0" w:color="auto"/>
          </w:divBdr>
          <w:divsChild>
            <w:div w:id="383718021">
              <w:marLeft w:val="0"/>
              <w:marRight w:val="0"/>
              <w:marTop w:val="0"/>
              <w:marBottom w:val="0"/>
              <w:divBdr>
                <w:top w:val="none" w:sz="0" w:space="0" w:color="auto"/>
                <w:left w:val="none" w:sz="0" w:space="0" w:color="auto"/>
                <w:bottom w:val="none" w:sz="0" w:space="0" w:color="auto"/>
                <w:right w:val="none" w:sz="0" w:space="0" w:color="auto"/>
              </w:divBdr>
              <w:divsChild>
                <w:div w:id="837429141">
                  <w:marLeft w:val="0"/>
                  <w:marRight w:val="0"/>
                  <w:marTop w:val="0"/>
                  <w:marBottom w:val="0"/>
                  <w:divBdr>
                    <w:top w:val="none" w:sz="0" w:space="0" w:color="auto"/>
                    <w:left w:val="none" w:sz="0" w:space="0" w:color="auto"/>
                    <w:bottom w:val="none" w:sz="0" w:space="0" w:color="auto"/>
                    <w:right w:val="none" w:sz="0" w:space="0" w:color="auto"/>
                  </w:divBdr>
                  <w:divsChild>
                    <w:div w:id="108876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958504">
      <w:bodyDiv w:val="1"/>
      <w:marLeft w:val="0"/>
      <w:marRight w:val="0"/>
      <w:marTop w:val="0"/>
      <w:marBottom w:val="0"/>
      <w:divBdr>
        <w:top w:val="none" w:sz="0" w:space="0" w:color="auto"/>
        <w:left w:val="none" w:sz="0" w:space="0" w:color="auto"/>
        <w:bottom w:val="none" w:sz="0" w:space="0" w:color="auto"/>
        <w:right w:val="none" w:sz="0" w:space="0" w:color="auto"/>
      </w:divBdr>
      <w:divsChild>
        <w:div w:id="297760867">
          <w:marLeft w:val="0"/>
          <w:marRight w:val="0"/>
          <w:marTop w:val="0"/>
          <w:marBottom w:val="0"/>
          <w:divBdr>
            <w:top w:val="none" w:sz="0" w:space="0" w:color="auto"/>
            <w:left w:val="none" w:sz="0" w:space="0" w:color="auto"/>
            <w:bottom w:val="none" w:sz="0" w:space="0" w:color="auto"/>
            <w:right w:val="none" w:sz="0" w:space="0" w:color="auto"/>
          </w:divBdr>
          <w:divsChild>
            <w:div w:id="758719714">
              <w:marLeft w:val="0"/>
              <w:marRight w:val="0"/>
              <w:marTop w:val="0"/>
              <w:marBottom w:val="0"/>
              <w:divBdr>
                <w:top w:val="none" w:sz="0" w:space="0" w:color="auto"/>
                <w:left w:val="none" w:sz="0" w:space="0" w:color="auto"/>
                <w:bottom w:val="none" w:sz="0" w:space="0" w:color="auto"/>
                <w:right w:val="none" w:sz="0" w:space="0" w:color="auto"/>
              </w:divBdr>
              <w:divsChild>
                <w:div w:id="1350790553">
                  <w:marLeft w:val="0"/>
                  <w:marRight w:val="0"/>
                  <w:marTop w:val="0"/>
                  <w:marBottom w:val="0"/>
                  <w:divBdr>
                    <w:top w:val="none" w:sz="0" w:space="0" w:color="auto"/>
                    <w:left w:val="none" w:sz="0" w:space="0" w:color="auto"/>
                    <w:bottom w:val="none" w:sz="0" w:space="0" w:color="auto"/>
                    <w:right w:val="none" w:sz="0" w:space="0" w:color="auto"/>
                  </w:divBdr>
                  <w:divsChild>
                    <w:div w:id="2040930238">
                      <w:marLeft w:val="0"/>
                      <w:marRight w:val="0"/>
                      <w:marTop w:val="0"/>
                      <w:marBottom w:val="0"/>
                      <w:divBdr>
                        <w:top w:val="none" w:sz="0" w:space="0" w:color="auto"/>
                        <w:left w:val="none" w:sz="0" w:space="0" w:color="auto"/>
                        <w:bottom w:val="none" w:sz="0" w:space="0" w:color="auto"/>
                        <w:right w:val="none" w:sz="0" w:space="0" w:color="auto"/>
                      </w:divBdr>
                      <w:divsChild>
                        <w:div w:id="192040405">
                          <w:marLeft w:val="0"/>
                          <w:marRight w:val="0"/>
                          <w:marTop w:val="15"/>
                          <w:marBottom w:val="0"/>
                          <w:divBdr>
                            <w:top w:val="none" w:sz="0" w:space="0" w:color="auto"/>
                            <w:left w:val="none" w:sz="0" w:space="0" w:color="auto"/>
                            <w:bottom w:val="none" w:sz="0" w:space="0" w:color="auto"/>
                            <w:right w:val="none" w:sz="0" w:space="0" w:color="auto"/>
                          </w:divBdr>
                          <w:divsChild>
                            <w:div w:id="1661275758">
                              <w:marLeft w:val="0"/>
                              <w:marRight w:val="0"/>
                              <w:marTop w:val="0"/>
                              <w:marBottom w:val="0"/>
                              <w:divBdr>
                                <w:top w:val="none" w:sz="0" w:space="0" w:color="auto"/>
                                <w:left w:val="none" w:sz="0" w:space="0" w:color="auto"/>
                                <w:bottom w:val="none" w:sz="0" w:space="0" w:color="auto"/>
                                <w:right w:val="none" w:sz="0" w:space="0" w:color="auto"/>
                              </w:divBdr>
                              <w:divsChild>
                                <w:div w:id="564950913">
                                  <w:marLeft w:val="0"/>
                                  <w:marRight w:val="0"/>
                                  <w:marTop w:val="0"/>
                                  <w:marBottom w:val="0"/>
                                  <w:divBdr>
                                    <w:top w:val="none" w:sz="0" w:space="0" w:color="auto"/>
                                    <w:left w:val="none" w:sz="0" w:space="0" w:color="auto"/>
                                    <w:bottom w:val="none" w:sz="0" w:space="0" w:color="auto"/>
                                    <w:right w:val="none" w:sz="0" w:space="0" w:color="auto"/>
                                  </w:divBdr>
                                </w:div>
                                <w:div w:id="1043216377">
                                  <w:marLeft w:val="0"/>
                                  <w:marRight w:val="0"/>
                                  <w:marTop w:val="0"/>
                                  <w:marBottom w:val="0"/>
                                  <w:divBdr>
                                    <w:top w:val="none" w:sz="0" w:space="0" w:color="auto"/>
                                    <w:left w:val="none" w:sz="0" w:space="0" w:color="auto"/>
                                    <w:bottom w:val="none" w:sz="0" w:space="0" w:color="auto"/>
                                    <w:right w:val="none" w:sz="0" w:space="0" w:color="auto"/>
                                  </w:divBdr>
                                </w:div>
                                <w:div w:id="1716660633">
                                  <w:marLeft w:val="0"/>
                                  <w:marRight w:val="0"/>
                                  <w:marTop w:val="0"/>
                                  <w:marBottom w:val="0"/>
                                  <w:divBdr>
                                    <w:top w:val="none" w:sz="0" w:space="0" w:color="auto"/>
                                    <w:left w:val="none" w:sz="0" w:space="0" w:color="auto"/>
                                    <w:bottom w:val="none" w:sz="0" w:space="0" w:color="auto"/>
                                    <w:right w:val="none" w:sz="0" w:space="0" w:color="auto"/>
                                  </w:divBdr>
                                </w:div>
                                <w:div w:id="1435205211">
                                  <w:marLeft w:val="0"/>
                                  <w:marRight w:val="0"/>
                                  <w:marTop w:val="0"/>
                                  <w:marBottom w:val="0"/>
                                  <w:divBdr>
                                    <w:top w:val="none" w:sz="0" w:space="0" w:color="auto"/>
                                    <w:left w:val="none" w:sz="0" w:space="0" w:color="auto"/>
                                    <w:bottom w:val="none" w:sz="0" w:space="0" w:color="auto"/>
                                    <w:right w:val="none" w:sz="0" w:space="0" w:color="auto"/>
                                  </w:divBdr>
                                </w:div>
                                <w:div w:id="641691695">
                                  <w:marLeft w:val="0"/>
                                  <w:marRight w:val="0"/>
                                  <w:marTop w:val="0"/>
                                  <w:marBottom w:val="0"/>
                                  <w:divBdr>
                                    <w:top w:val="none" w:sz="0" w:space="0" w:color="auto"/>
                                    <w:left w:val="none" w:sz="0" w:space="0" w:color="auto"/>
                                    <w:bottom w:val="none" w:sz="0" w:space="0" w:color="auto"/>
                                    <w:right w:val="none" w:sz="0" w:space="0" w:color="auto"/>
                                  </w:divBdr>
                                </w:div>
                                <w:div w:id="1453862449">
                                  <w:marLeft w:val="0"/>
                                  <w:marRight w:val="0"/>
                                  <w:marTop w:val="0"/>
                                  <w:marBottom w:val="0"/>
                                  <w:divBdr>
                                    <w:top w:val="none" w:sz="0" w:space="0" w:color="auto"/>
                                    <w:left w:val="none" w:sz="0" w:space="0" w:color="auto"/>
                                    <w:bottom w:val="none" w:sz="0" w:space="0" w:color="auto"/>
                                    <w:right w:val="none" w:sz="0" w:space="0" w:color="auto"/>
                                  </w:divBdr>
                                </w:div>
                                <w:div w:id="491339590">
                                  <w:marLeft w:val="0"/>
                                  <w:marRight w:val="0"/>
                                  <w:marTop w:val="0"/>
                                  <w:marBottom w:val="0"/>
                                  <w:divBdr>
                                    <w:top w:val="none" w:sz="0" w:space="0" w:color="auto"/>
                                    <w:left w:val="none" w:sz="0" w:space="0" w:color="auto"/>
                                    <w:bottom w:val="none" w:sz="0" w:space="0" w:color="auto"/>
                                    <w:right w:val="none" w:sz="0" w:space="0" w:color="auto"/>
                                  </w:divBdr>
                                </w:div>
                                <w:div w:id="2387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781133">
      <w:bodyDiv w:val="1"/>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98566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31710">
      <w:bodyDiv w:val="1"/>
      <w:marLeft w:val="0"/>
      <w:marRight w:val="0"/>
      <w:marTop w:val="0"/>
      <w:marBottom w:val="0"/>
      <w:divBdr>
        <w:top w:val="none" w:sz="0" w:space="0" w:color="auto"/>
        <w:left w:val="none" w:sz="0" w:space="0" w:color="auto"/>
        <w:bottom w:val="none" w:sz="0" w:space="0" w:color="auto"/>
        <w:right w:val="none" w:sz="0" w:space="0" w:color="auto"/>
      </w:divBdr>
      <w:divsChild>
        <w:div w:id="367876149">
          <w:marLeft w:val="0"/>
          <w:marRight w:val="0"/>
          <w:marTop w:val="0"/>
          <w:marBottom w:val="0"/>
          <w:divBdr>
            <w:top w:val="none" w:sz="0" w:space="0" w:color="auto"/>
            <w:left w:val="none" w:sz="0" w:space="0" w:color="auto"/>
            <w:bottom w:val="none" w:sz="0" w:space="0" w:color="auto"/>
            <w:right w:val="none" w:sz="0" w:space="0" w:color="auto"/>
          </w:divBdr>
          <w:divsChild>
            <w:div w:id="1134132206">
              <w:marLeft w:val="0"/>
              <w:marRight w:val="0"/>
              <w:marTop w:val="0"/>
              <w:marBottom w:val="0"/>
              <w:divBdr>
                <w:top w:val="none" w:sz="0" w:space="0" w:color="auto"/>
                <w:left w:val="none" w:sz="0" w:space="0" w:color="auto"/>
                <w:bottom w:val="none" w:sz="0" w:space="0" w:color="auto"/>
                <w:right w:val="none" w:sz="0" w:space="0" w:color="auto"/>
              </w:divBdr>
              <w:divsChild>
                <w:div w:id="4932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299734">
      <w:bodyDiv w:val="1"/>
      <w:marLeft w:val="0"/>
      <w:marRight w:val="0"/>
      <w:marTop w:val="0"/>
      <w:marBottom w:val="0"/>
      <w:divBdr>
        <w:top w:val="none" w:sz="0" w:space="0" w:color="auto"/>
        <w:left w:val="none" w:sz="0" w:space="0" w:color="auto"/>
        <w:bottom w:val="none" w:sz="0" w:space="0" w:color="auto"/>
        <w:right w:val="none" w:sz="0" w:space="0" w:color="auto"/>
      </w:divBdr>
      <w:divsChild>
        <w:div w:id="1739396265">
          <w:marLeft w:val="0"/>
          <w:marRight w:val="0"/>
          <w:marTop w:val="0"/>
          <w:marBottom w:val="0"/>
          <w:divBdr>
            <w:top w:val="none" w:sz="0" w:space="0" w:color="auto"/>
            <w:left w:val="none" w:sz="0" w:space="0" w:color="auto"/>
            <w:bottom w:val="none" w:sz="0" w:space="0" w:color="auto"/>
            <w:right w:val="none" w:sz="0" w:space="0" w:color="auto"/>
          </w:divBdr>
          <w:divsChild>
            <w:div w:id="582105255">
              <w:marLeft w:val="0"/>
              <w:marRight w:val="0"/>
              <w:marTop w:val="0"/>
              <w:marBottom w:val="0"/>
              <w:divBdr>
                <w:top w:val="none" w:sz="0" w:space="0" w:color="auto"/>
                <w:left w:val="none" w:sz="0" w:space="0" w:color="auto"/>
                <w:bottom w:val="none" w:sz="0" w:space="0" w:color="auto"/>
                <w:right w:val="none" w:sz="0" w:space="0" w:color="auto"/>
              </w:divBdr>
              <w:divsChild>
                <w:div w:id="1247769065">
                  <w:marLeft w:val="0"/>
                  <w:marRight w:val="0"/>
                  <w:marTop w:val="0"/>
                  <w:marBottom w:val="0"/>
                  <w:divBdr>
                    <w:top w:val="none" w:sz="0" w:space="0" w:color="auto"/>
                    <w:left w:val="none" w:sz="0" w:space="0" w:color="auto"/>
                    <w:bottom w:val="none" w:sz="0" w:space="0" w:color="auto"/>
                    <w:right w:val="none" w:sz="0" w:space="0" w:color="auto"/>
                  </w:divBdr>
                  <w:divsChild>
                    <w:div w:id="12847780">
                      <w:marLeft w:val="0"/>
                      <w:marRight w:val="0"/>
                      <w:marTop w:val="0"/>
                      <w:marBottom w:val="0"/>
                      <w:divBdr>
                        <w:top w:val="none" w:sz="0" w:space="0" w:color="auto"/>
                        <w:left w:val="none" w:sz="0" w:space="0" w:color="auto"/>
                        <w:bottom w:val="none" w:sz="0" w:space="0" w:color="auto"/>
                        <w:right w:val="none" w:sz="0" w:space="0" w:color="auto"/>
                      </w:divBdr>
                      <w:divsChild>
                        <w:div w:id="971907281">
                          <w:marLeft w:val="0"/>
                          <w:marRight w:val="0"/>
                          <w:marTop w:val="15"/>
                          <w:marBottom w:val="0"/>
                          <w:divBdr>
                            <w:top w:val="none" w:sz="0" w:space="0" w:color="auto"/>
                            <w:left w:val="none" w:sz="0" w:space="0" w:color="auto"/>
                            <w:bottom w:val="none" w:sz="0" w:space="0" w:color="auto"/>
                            <w:right w:val="none" w:sz="0" w:space="0" w:color="auto"/>
                          </w:divBdr>
                          <w:divsChild>
                            <w:div w:id="97530705">
                              <w:marLeft w:val="0"/>
                              <w:marRight w:val="0"/>
                              <w:marTop w:val="0"/>
                              <w:marBottom w:val="0"/>
                              <w:divBdr>
                                <w:top w:val="none" w:sz="0" w:space="0" w:color="auto"/>
                                <w:left w:val="none" w:sz="0" w:space="0" w:color="auto"/>
                                <w:bottom w:val="none" w:sz="0" w:space="0" w:color="auto"/>
                                <w:right w:val="none" w:sz="0" w:space="0" w:color="auto"/>
                              </w:divBdr>
                              <w:divsChild>
                                <w:div w:id="1890458550">
                                  <w:marLeft w:val="0"/>
                                  <w:marRight w:val="0"/>
                                  <w:marTop w:val="0"/>
                                  <w:marBottom w:val="0"/>
                                  <w:divBdr>
                                    <w:top w:val="none" w:sz="0" w:space="0" w:color="auto"/>
                                    <w:left w:val="none" w:sz="0" w:space="0" w:color="auto"/>
                                    <w:bottom w:val="none" w:sz="0" w:space="0" w:color="auto"/>
                                    <w:right w:val="none" w:sz="0" w:space="0" w:color="auto"/>
                                  </w:divBdr>
                                </w:div>
                                <w:div w:id="787822939">
                                  <w:marLeft w:val="0"/>
                                  <w:marRight w:val="0"/>
                                  <w:marTop w:val="0"/>
                                  <w:marBottom w:val="0"/>
                                  <w:divBdr>
                                    <w:top w:val="none" w:sz="0" w:space="0" w:color="auto"/>
                                    <w:left w:val="none" w:sz="0" w:space="0" w:color="auto"/>
                                    <w:bottom w:val="none" w:sz="0" w:space="0" w:color="auto"/>
                                    <w:right w:val="none" w:sz="0" w:space="0" w:color="auto"/>
                                  </w:divBdr>
                                </w:div>
                                <w:div w:id="2061980145">
                                  <w:marLeft w:val="0"/>
                                  <w:marRight w:val="0"/>
                                  <w:marTop w:val="0"/>
                                  <w:marBottom w:val="0"/>
                                  <w:divBdr>
                                    <w:top w:val="none" w:sz="0" w:space="0" w:color="auto"/>
                                    <w:left w:val="none" w:sz="0" w:space="0" w:color="auto"/>
                                    <w:bottom w:val="none" w:sz="0" w:space="0" w:color="auto"/>
                                    <w:right w:val="none" w:sz="0" w:space="0" w:color="auto"/>
                                  </w:divBdr>
                                </w:div>
                                <w:div w:id="990600378">
                                  <w:marLeft w:val="0"/>
                                  <w:marRight w:val="0"/>
                                  <w:marTop w:val="0"/>
                                  <w:marBottom w:val="0"/>
                                  <w:divBdr>
                                    <w:top w:val="none" w:sz="0" w:space="0" w:color="auto"/>
                                    <w:left w:val="none" w:sz="0" w:space="0" w:color="auto"/>
                                    <w:bottom w:val="none" w:sz="0" w:space="0" w:color="auto"/>
                                    <w:right w:val="none" w:sz="0" w:space="0" w:color="auto"/>
                                  </w:divBdr>
                                </w:div>
                                <w:div w:id="2117016529">
                                  <w:marLeft w:val="0"/>
                                  <w:marRight w:val="0"/>
                                  <w:marTop w:val="0"/>
                                  <w:marBottom w:val="0"/>
                                  <w:divBdr>
                                    <w:top w:val="none" w:sz="0" w:space="0" w:color="auto"/>
                                    <w:left w:val="none" w:sz="0" w:space="0" w:color="auto"/>
                                    <w:bottom w:val="none" w:sz="0" w:space="0" w:color="auto"/>
                                    <w:right w:val="none" w:sz="0" w:space="0" w:color="auto"/>
                                  </w:divBdr>
                                </w:div>
                                <w:div w:id="1014846430">
                                  <w:marLeft w:val="0"/>
                                  <w:marRight w:val="0"/>
                                  <w:marTop w:val="0"/>
                                  <w:marBottom w:val="0"/>
                                  <w:divBdr>
                                    <w:top w:val="none" w:sz="0" w:space="0" w:color="auto"/>
                                    <w:left w:val="none" w:sz="0" w:space="0" w:color="auto"/>
                                    <w:bottom w:val="none" w:sz="0" w:space="0" w:color="auto"/>
                                    <w:right w:val="none" w:sz="0" w:space="0" w:color="auto"/>
                                  </w:divBdr>
                                </w:div>
                                <w:div w:id="212122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287939">
      <w:bodyDiv w:val="1"/>
      <w:marLeft w:val="0"/>
      <w:marRight w:val="0"/>
      <w:marTop w:val="0"/>
      <w:marBottom w:val="0"/>
      <w:divBdr>
        <w:top w:val="none" w:sz="0" w:space="0" w:color="auto"/>
        <w:left w:val="none" w:sz="0" w:space="0" w:color="auto"/>
        <w:bottom w:val="none" w:sz="0" w:space="0" w:color="auto"/>
        <w:right w:val="none" w:sz="0" w:space="0" w:color="auto"/>
      </w:divBdr>
      <w:divsChild>
        <w:div w:id="1075664856">
          <w:marLeft w:val="0"/>
          <w:marRight w:val="0"/>
          <w:marTop w:val="0"/>
          <w:marBottom w:val="0"/>
          <w:divBdr>
            <w:top w:val="none" w:sz="0" w:space="0" w:color="auto"/>
            <w:left w:val="none" w:sz="0" w:space="0" w:color="auto"/>
            <w:bottom w:val="none" w:sz="0" w:space="0" w:color="auto"/>
            <w:right w:val="none" w:sz="0" w:space="0" w:color="auto"/>
          </w:divBdr>
          <w:divsChild>
            <w:div w:id="1641224999">
              <w:marLeft w:val="0"/>
              <w:marRight w:val="0"/>
              <w:marTop w:val="0"/>
              <w:marBottom w:val="0"/>
              <w:divBdr>
                <w:top w:val="none" w:sz="0" w:space="0" w:color="auto"/>
                <w:left w:val="none" w:sz="0" w:space="0" w:color="auto"/>
                <w:bottom w:val="none" w:sz="0" w:space="0" w:color="auto"/>
                <w:right w:val="none" w:sz="0" w:space="0" w:color="auto"/>
              </w:divBdr>
              <w:divsChild>
                <w:div w:id="65882483">
                  <w:marLeft w:val="0"/>
                  <w:marRight w:val="0"/>
                  <w:marTop w:val="0"/>
                  <w:marBottom w:val="0"/>
                  <w:divBdr>
                    <w:top w:val="none" w:sz="0" w:space="0" w:color="auto"/>
                    <w:left w:val="none" w:sz="0" w:space="0" w:color="auto"/>
                    <w:bottom w:val="none" w:sz="0" w:space="0" w:color="auto"/>
                    <w:right w:val="none" w:sz="0" w:space="0" w:color="auto"/>
                  </w:divBdr>
                  <w:divsChild>
                    <w:div w:id="409238156">
                      <w:marLeft w:val="0"/>
                      <w:marRight w:val="0"/>
                      <w:marTop w:val="0"/>
                      <w:marBottom w:val="0"/>
                      <w:divBdr>
                        <w:top w:val="none" w:sz="0" w:space="0" w:color="auto"/>
                        <w:left w:val="none" w:sz="0" w:space="0" w:color="auto"/>
                        <w:bottom w:val="none" w:sz="0" w:space="0" w:color="auto"/>
                        <w:right w:val="none" w:sz="0" w:space="0" w:color="auto"/>
                      </w:divBdr>
                      <w:divsChild>
                        <w:div w:id="527065752">
                          <w:marLeft w:val="0"/>
                          <w:marRight w:val="0"/>
                          <w:marTop w:val="15"/>
                          <w:marBottom w:val="0"/>
                          <w:divBdr>
                            <w:top w:val="none" w:sz="0" w:space="0" w:color="auto"/>
                            <w:left w:val="none" w:sz="0" w:space="0" w:color="auto"/>
                            <w:bottom w:val="none" w:sz="0" w:space="0" w:color="auto"/>
                            <w:right w:val="none" w:sz="0" w:space="0" w:color="auto"/>
                          </w:divBdr>
                          <w:divsChild>
                            <w:div w:id="414518317">
                              <w:marLeft w:val="0"/>
                              <w:marRight w:val="0"/>
                              <w:marTop w:val="0"/>
                              <w:marBottom w:val="0"/>
                              <w:divBdr>
                                <w:top w:val="none" w:sz="0" w:space="0" w:color="auto"/>
                                <w:left w:val="none" w:sz="0" w:space="0" w:color="auto"/>
                                <w:bottom w:val="none" w:sz="0" w:space="0" w:color="auto"/>
                                <w:right w:val="none" w:sz="0" w:space="0" w:color="auto"/>
                              </w:divBdr>
                              <w:divsChild>
                                <w:div w:id="85419686">
                                  <w:marLeft w:val="0"/>
                                  <w:marRight w:val="0"/>
                                  <w:marTop w:val="0"/>
                                  <w:marBottom w:val="0"/>
                                  <w:divBdr>
                                    <w:top w:val="none" w:sz="0" w:space="0" w:color="auto"/>
                                    <w:left w:val="none" w:sz="0" w:space="0" w:color="auto"/>
                                    <w:bottom w:val="none" w:sz="0" w:space="0" w:color="auto"/>
                                    <w:right w:val="none" w:sz="0" w:space="0" w:color="auto"/>
                                  </w:divBdr>
                                </w:div>
                                <w:div w:id="175995850">
                                  <w:marLeft w:val="0"/>
                                  <w:marRight w:val="0"/>
                                  <w:marTop w:val="0"/>
                                  <w:marBottom w:val="0"/>
                                  <w:divBdr>
                                    <w:top w:val="none" w:sz="0" w:space="0" w:color="auto"/>
                                    <w:left w:val="none" w:sz="0" w:space="0" w:color="auto"/>
                                    <w:bottom w:val="none" w:sz="0" w:space="0" w:color="auto"/>
                                    <w:right w:val="none" w:sz="0" w:space="0" w:color="auto"/>
                                  </w:divBdr>
                                </w:div>
                                <w:div w:id="532110355">
                                  <w:marLeft w:val="0"/>
                                  <w:marRight w:val="0"/>
                                  <w:marTop w:val="0"/>
                                  <w:marBottom w:val="0"/>
                                  <w:divBdr>
                                    <w:top w:val="none" w:sz="0" w:space="0" w:color="auto"/>
                                    <w:left w:val="none" w:sz="0" w:space="0" w:color="auto"/>
                                    <w:bottom w:val="none" w:sz="0" w:space="0" w:color="auto"/>
                                    <w:right w:val="none" w:sz="0" w:space="0" w:color="auto"/>
                                  </w:divBdr>
                                </w:div>
                                <w:div w:id="1690452685">
                                  <w:marLeft w:val="0"/>
                                  <w:marRight w:val="0"/>
                                  <w:marTop w:val="0"/>
                                  <w:marBottom w:val="0"/>
                                  <w:divBdr>
                                    <w:top w:val="none" w:sz="0" w:space="0" w:color="auto"/>
                                    <w:left w:val="none" w:sz="0" w:space="0" w:color="auto"/>
                                    <w:bottom w:val="none" w:sz="0" w:space="0" w:color="auto"/>
                                    <w:right w:val="none" w:sz="0" w:space="0" w:color="auto"/>
                                  </w:divBdr>
                                </w:div>
                                <w:div w:id="1350067190">
                                  <w:marLeft w:val="0"/>
                                  <w:marRight w:val="0"/>
                                  <w:marTop w:val="0"/>
                                  <w:marBottom w:val="0"/>
                                  <w:divBdr>
                                    <w:top w:val="none" w:sz="0" w:space="0" w:color="auto"/>
                                    <w:left w:val="none" w:sz="0" w:space="0" w:color="auto"/>
                                    <w:bottom w:val="none" w:sz="0" w:space="0" w:color="auto"/>
                                    <w:right w:val="none" w:sz="0" w:space="0" w:color="auto"/>
                                  </w:divBdr>
                                </w:div>
                                <w:div w:id="94180919">
                                  <w:marLeft w:val="0"/>
                                  <w:marRight w:val="0"/>
                                  <w:marTop w:val="0"/>
                                  <w:marBottom w:val="0"/>
                                  <w:divBdr>
                                    <w:top w:val="none" w:sz="0" w:space="0" w:color="auto"/>
                                    <w:left w:val="none" w:sz="0" w:space="0" w:color="auto"/>
                                    <w:bottom w:val="none" w:sz="0" w:space="0" w:color="auto"/>
                                    <w:right w:val="none" w:sz="0" w:space="0" w:color="auto"/>
                                  </w:divBdr>
                                </w:div>
                                <w:div w:id="1332681154">
                                  <w:marLeft w:val="0"/>
                                  <w:marRight w:val="0"/>
                                  <w:marTop w:val="0"/>
                                  <w:marBottom w:val="0"/>
                                  <w:divBdr>
                                    <w:top w:val="none" w:sz="0" w:space="0" w:color="auto"/>
                                    <w:left w:val="none" w:sz="0" w:space="0" w:color="auto"/>
                                    <w:bottom w:val="none" w:sz="0" w:space="0" w:color="auto"/>
                                    <w:right w:val="none" w:sz="0" w:space="0" w:color="auto"/>
                                  </w:divBdr>
                                </w:div>
                                <w:div w:id="753747684">
                                  <w:marLeft w:val="0"/>
                                  <w:marRight w:val="0"/>
                                  <w:marTop w:val="0"/>
                                  <w:marBottom w:val="0"/>
                                  <w:divBdr>
                                    <w:top w:val="none" w:sz="0" w:space="0" w:color="auto"/>
                                    <w:left w:val="none" w:sz="0" w:space="0" w:color="auto"/>
                                    <w:bottom w:val="none" w:sz="0" w:space="0" w:color="auto"/>
                                    <w:right w:val="none" w:sz="0" w:space="0" w:color="auto"/>
                                  </w:divBdr>
                                </w:div>
                                <w:div w:id="724912711">
                                  <w:marLeft w:val="0"/>
                                  <w:marRight w:val="0"/>
                                  <w:marTop w:val="0"/>
                                  <w:marBottom w:val="0"/>
                                  <w:divBdr>
                                    <w:top w:val="none" w:sz="0" w:space="0" w:color="auto"/>
                                    <w:left w:val="none" w:sz="0" w:space="0" w:color="auto"/>
                                    <w:bottom w:val="none" w:sz="0" w:space="0" w:color="auto"/>
                                    <w:right w:val="none" w:sz="0" w:space="0" w:color="auto"/>
                                  </w:divBdr>
                                </w:div>
                                <w:div w:id="585765784">
                                  <w:marLeft w:val="0"/>
                                  <w:marRight w:val="0"/>
                                  <w:marTop w:val="0"/>
                                  <w:marBottom w:val="0"/>
                                  <w:divBdr>
                                    <w:top w:val="none" w:sz="0" w:space="0" w:color="auto"/>
                                    <w:left w:val="none" w:sz="0" w:space="0" w:color="auto"/>
                                    <w:bottom w:val="none" w:sz="0" w:space="0" w:color="auto"/>
                                    <w:right w:val="none" w:sz="0" w:space="0" w:color="auto"/>
                                  </w:divBdr>
                                </w:div>
                                <w:div w:id="1294480315">
                                  <w:marLeft w:val="0"/>
                                  <w:marRight w:val="0"/>
                                  <w:marTop w:val="0"/>
                                  <w:marBottom w:val="0"/>
                                  <w:divBdr>
                                    <w:top w:val="none" w:sz="0" w:space="0" w:color="auto"/>
                                    <w:left w:val="none" w:sz="0" w:space="0" w:color="auto"/>
                                    <w:bottom w:val="none" w:sz="0" w:space="0" w:color="auto"/>
                                    <w:right w:val="none" w:sz="0" w:space="0" w:color="auto"/>
                                  </w:divBdr>
                                </w:div>
                                <w:div w:id="916090844">
                                  <w:marLeft w:val="0"/>
                                  <w:marRight w:val="0"/>
                                  <w:marTop w:val="0"/>
                                  <w:marBottom w:val="0"/>
                                  <w:divBdr>
                                    <w:top w:val="none" w:sz="0" w:space="0" w:color="auto"/>
                                    <w:left w:val="none" w:sz="0" w:space="0" w:color="auto"/>
                                    <w:bottom w:val="none" w:sz="0" w:space="0" w:color="auto"/>
                                    <w:right w:val="none" w:sz="0" w:space="0" w:color="auto"/>
                                  </w:divBdr>
                                </w:div>
                                <w:div w:id="42677707">
                                  <w:marLeft w:val="0"/>
                                  <w:marRight w:val="0"/>
                                  <w:marTop w:val="0"/>
                                  <w:marBottom w:val="0"/>
                                  <w:divBdr>
                                    <w:top w:val="none" w:sz="0" w:space="0" w:color="auto"/>
                                    <w:left w:val="none" w:sz="0" w:space="0" w:color="auto"/>
                                    <w:bottom w:val="none" w:sz="0" w:space="0" w:color="auto"/>
                                    <w:right w:val="none" w:sz="0" w:space="0" w:color="auto"/>
                                  </w:divBdr>
                                </w:div>
                                <w:div w:id="1370376256">
                                  <w:marLeft w:val="0"/>
                                  <w:marRight w:val="0"/>
                                  <w:marTop w:val="0"/>
                                  <w:marBottom w:val="0"/>
                                  <w:divBdr>
                                    <w:top w:val="none" w:sz="0" w:space="0" w:color="auto"/>
                                    <w:left w:val="none" w:sz="0" w:space="0" w:color="auto"/>
                                    <w:bottom w:val="none" w:sz="0" w:space="0" w:color="auto"/>
                                    <w:right w:val="none" w:sz="0" w:space="0" w:color="auto"/>
                                  </w:divBdr>
                                </w:div>
                                <w:div w:id="1859544809">
                                  <w:marLeft w:val="0"/>
                                  <w:marRight w:val="0"/>
                                  <w:marTop w:val="0"/>
                                  <w:marBottom w:val="0"/>
                                  <w:divBdr>
                                    <w:top w:val="none" w:sz="0" w:space="0" w:color="auto"/>
                                    <w:left w:val="none" w:sz="0" w:space="0" w:color="auto"/>
                                    <w:bottom w:val="none" w:sz="0" w:space="0" w:color="auto"/>
                                    <w:right w:val="none" w:sz="0" w:space="0" w:color="auto"/>
                                  </w:divBdr>
                                </w:div>
                                <w:div w:id="646282536">
                                  <w:marLeft w:val="0"/>
                                  <w:marRight w:val="0"/>
                                  <w:marTop w:val="0"/>
                                  <w:marBottom w:val="0"/>
                                  <w:divBdr>
                                    <w:top w:val="none" w:sz="0" w:space="0" w:color="auto"/>
                                    <w:left w:val="none" w:sz="0" w:space="0" w:color="auto"/>
                                    <w:bottom w:val="none" w:sz="0" w:space="0" w:color="auto"/>
                                    <w:right w:val="none" w:sz="0" w:space="0" w:color="auto"/>
                                  </w:divBdr>
                                </w:div>
                                <w:div w:id="262955709">
                                  <w:marLeft w:val="0"/>
                                  <w:marRight w:val="0"/>
                                  <w:marTop w:val="0"/>
                                  <w:marBottom w:val="0"/>
                                  <w:divBdr>
                                    <w:top w:val="none" w:sz="0" w:space="0" w:color="auto"/>
                                    <w:left w:val="none" w:sz="0" w:space="0" w:color="auto"/>
                                    <w:bottom w:val="none" w:sz="0" w:space="0" w:color="auto"/>
                                    <w:right w:val="none" w:sz="0" w:space="0" w:color="auto"/>
                                  </w:divBdr>
                                </w:div>
                                <w:div w:id="73936910">
                                  <w:marLeft w:val="0"/>
                                  <w:marRight w:val="0"/>
                                  <w:marTop w:val="0"/>
                                  <w:marBottom w:val="0"/>
                                  <w:divBdr>
                                    <w:top w:val="none" w:sz="0" w:space="0" w:color="auto"/>
                                    <w:left w:val="none" w:sz="0" w:space="0" w:color="auto"/>
                                    <w:bottom w:val="none" w:sz="0" w:space="0" w:color="auto"/>
                                    <w:right w:val="none" w:sz="0" w:space="0" w:color="auto"/>
                                  </w:divBdr>
                                </w:div>
                                <w:div w:id="718894611">
                                  <w:marLeft w:val="0"/>
                                  <w:marRight w:val="0"/>
                                  <w:marTop w:val="0"/>
                                  <w:marBottom w:val="0"/>
                                  <w:divBdr>
                                    <w:top w:val="none" w:sz="0" w:space="0" w:color="auto"/>
                                    <w:left w:val="none" w:sz="0" w:space="0" w:color="auto"/>
                                    <w:bottom w:val="none" w:sz="0" w:space="0" w:color="auto"/>
                                    <w:right w:val="none" w:sz="0" w:space="0" w:color="auto"/>
                                  </w:divBdr>
                                </w:div>
                                <w:div w:id="1419600496">
                                  <w:marLeft w:val="0"/>
                                  <w:marRight w:val="0"/>
                                  <w:marTop w:val="0"/>
                                  <w:marBottom w:val="0"/>
                                  <w:divBdr>
                                    <w:top w:val="none" w:sz="0" w:space="0" w:color="auto"/>
                                    <w:left w:val="none" w:sz="0" w:space="0" w:color="auto"/>
                                    <w:bottom w:val="none" w:sz="0" w:space="0" w:color="auto"/>
                                    <w:right w:val="none" w:sz="0" w:space="0" w:color="auto"/>
                                  </w:divBdr>
                                </w:div>
                                <w:div w:id="2025670479">
                                  <w:marLeft w:val="0"/>
                                  <w:marRight w:val="0"/>
                                  <w:marTop w:val="0"/>
                                  <w:marBottom w:val="0"/>
                                  <w:divBdr>
                                    <w:top w:val="none" w:sz="0" w:space="0" w:color="auto"/>
                                    <w:left w:val="none" w:sz="0" w:space="0" w:color="auto"/>
                                    <w:bottom w:val="none" w:sz="0" w:space="0" w:color="auto"/>
                                    <w:right w:val="none" w:sz="0" w:space="0" w:color="auto"/>
                                  </w:divBdr>
                                </w:div>
                                <w:div w:id="1058167687">
                                  <w:marLeft w:val="0"/>
                                  <w:marRight w:val="0"/>
                                  <w:marTop w:val="0"/>
                                  <w:marBottom w:val="0"/>
                                  <w:divBdr>
                                    <w:top w:val="none" w:sz="0" w:space="0" w:color="auto"/>
                                    <w:left w:val="none" w:sz="0" w:space="0" w:color="auto"/>
                                    <w:bottom w:val="none" w:sz="0" w:space="0" w:color="auto"/>
                                    <w:right w:val="none" w:sz="0" w:space="0" w:color="auto"/>
                                  </w:divBdr>
                                </w:div>
                                <w:div w:id="1818185181">
                                  <w:marLeft w:val="0"/>
                                  <w:marRight w:val="0"/>
                                  <w:marTop w:val="0"/>
                                  <w:marBottom w:val="0"/>
                                  <w:divBdr>
                                    <w:top w:val="none" w:sz="0" w:space="0" w:color="auto"/>
                                    <w:left w:val="none" w:sz="0" w:space="0" w:color="auto"/>
                                    <w:bottom w:val="none" w:sz="0" w:space="0" w:color="auto"/>
                                    <w:right w:val="none" w:sz="0" w:space="0" w:color="auto"/>
                                  </w:divBdr>
                                </w:div>
                                <w:div w:id="819082809">
                                  <w:marLeft w:val="0"/>
                                  <w:marRight w:val="0"/>
                                  <w:marTop w:val="0"/>
                                  <w:marBottom w:val="0"/>
                                  <w:divBdr>
                                    <w:top w:val="none" w:sz="0" w:space="0" w:color="auto"/>
                                    <w:left w:val="none" w:sz="0" w:space="0" w:color="auto"/>
                                    <w:bottom w:val="none" w:sz="0" w:space="0" w:color="auto"/>
                                    <w:right w:val="none" w:sz="0" w:space="0" w:color="auto"/>
                                  </w:divBdr>
                                </w:div>
                                <w:div w:id="1143043834">
                                  <w:marLeft w:val="0"/>
                                  <w:marRight w:val="0"/>
                                  <w:marTop w:val="0"/>
                                  <w:marBottom w:val="0"/>
                                  <w:divBdr>
                                    <w:top w:val="none" w:sz="0" w:space="0" w:color="auto"/>
                                    <w:left w:val="none" w:sz="0" w:space="0" w:color="auto"/>
                                    <w:bottom w:val="none" w:sz="0" w:space="0" w:color="auto"/>
                                    <w:right w:val="none" w:sz="0" w:space="0" w:color="auto"/>
                                  </w:divBdr>
                                </w:div>
                                <w:div w:id="1855341867">
                                  <w:marLeft w:val="0"/>
                                  <w:marRight w:val="0"/>
                                  <w:marTop w:val="0"/>
                                  <w:marBottom w:val="0"/>
                                  <w:divBdr>
                                    <w:top w:val="none" w:sz="0" w:space="0" w:color="auto"/>
                                    <w:left w:val="none" w:sz="0" w:space="0" w:color="auto"/>
                                    <w:bottom w:val="none" w:sz="0" w:space="0" w:color="auto"/>
                                    <w:right w:val="none" w:sz="0" w:space="0" w:color="auto"/>
                                  </w:divBdr>
                                </w:div>
                                <w:div w:id="737827469">
                                  <w:marLeft w:val="0"/>
                                  <w:marRight w:val="0"/>
                                  <w:marTop w:val="0"/>
                                  <w:marBottom w:val="0"/>
                                  <w:divBdr>
                                    <w:top w:val="none" w:sz="0" w:space="0" w:color="auto"/>
                                    <w:left w:val="none" w:sz="0" w:space="0" w:color="auto"/>
                                    <w:bottom w:val="none" w:sz="0" w:space="0" w:color="auto"/>
                                    <w:right w:val="none" w:sz="0" w:space="0" w:color="auto"/>
                                  </w:divBdr>
                                </w:div>
                                <w:div w:id="116292973">
                                  <w:marLeft w:val="0"/>
                                  <w:marRight w:val="0"/>
                                  <w:marTop w:val="0"/>
                                  <w:marBottom w:val="0"/>
                                  <w:divBdr>
                                    <w:top w:val="none" w:sz="0" w:space="0" w:color="auto"/>
                                    <w:left w:val="none" w:sz="0" w:space="0" w:color="auto"/>
                                    <w:bottom w:val="none" w:sz="0" w:space="0" w:color="auto"/>
                                    <w:right w:val="none" w:sz="0" w:space="0" w:color="auto"/>
                                  </w:divBdr>
                                </w:div>
                                <w:div w:id="2105297649">
                                  <w:marLeft w:val="0"/>
                                  <w:marRight w:val="0"/>
                                  <w:marTop w:val="0"/>
                                  <w:marBottom w:val="0"/>
                                  <w:divBdr>
                                    <w:top w:val="none" w:sz="0" w:space="0" w:color="auto"/>
                                    <w:left w:val="none" w:sz="0" w:space="0" w:color="auto"/>
                                    <w:bottom w:val="none" w:sz="0" w:space="0" w:color="auto"/>
                                    <w:right w:val="none" w:sz="0" w:space="0" w:color="auto"/>
                                  </w:divBdr>
                                </w:div>
                                <w:div w:id="503974552">
                                  <w:marLeft w:val="0"/>
                                  <w:marRight w:val="0"/>
                                  <w:marTop w:val="0"/>
                                  <w:marBottom w:val="0"/>
                                  <w:divBdr>
                                    <w:top w:val="none" w:sz="0" w:space="0" w:color="auto"/>
                                    <w:left w:val="none" w:sz="0" w:space="0" w:color="auto"/>
                                    <w:bottom w:val="none" w:sz="0" w:space="0" w:color="auto"/>
                                    <w:right w:val="none" w:sz="0" w:space="0" w:color="auto"/>
                                  </w:divBdr>
                                </w:div>
                                <w:div w:id="1762875074">
                                  <w:marLeft w:val="0"/>
                                  <w:marRight w:val="0"/>
                                  <w:marTop w:val="0"/>
                                  <w:marBottom w:val="0"/>
                                  <w:divBdr>
                                    <w:top w:val="none" w:sz="0" w:space="0" w:color="auto"/>
                                    <w:left w:val="none" w:sz="0" w:space="0" w:color="auto"/>
                                    <w:bottom w:val="none" w:sz="0" w:space="0" w:color="auto"/>
                                    <w:right w:val="none" w:sz="0" w:space="0" w:color="auto"/>
                                  </w:divBdr>
                                </w:div>
                                <w:div w:id="1779254221">
                                  <w:marLeft w:val="0"/>
                                  <w:marRight w:val="0"/>
                                  <w:marTop w:val="0"/>
                                  <w:marBottom w:val="0"/>
                                  <w:divBdr>
                                    <w:top w:val="none" w:sz="0" w:space="0" w:color="auto"/>
                                    <w:left w:val="none" w:sz="0" w:space="0" w:color="auto"/>
                                    <w:bottom w:val="none" w:sz="0" w:space="0" w:color="auto"/>
                                    <w:right w:val="none" w:sz="0" w:space="0" w:color="auto"/>
                                  </w:divBdr>
                                </w:div>
                                <w:div w:id="84104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8214497">
      <w:bodyDiv w:val="1"/>
      <w:marLeft w:val="0"/>
      <w:marRight w:val="0"/>
      <w:marTop w:val="0"/>
      <w:marBottom w:val="0"/>
      <w:divBdr>
        <w:top w:val="none" w:sz="0" w:space="0" w:color="auto"/>
        <w:left w:val="none" w:sz="0" w:space="0" w:color="auto"/>
        <w:bottom w:val="none" w:sz="0" w:space="0" w:color="auto"/>
        <w:right w:val="none" w:sz="0" w:space="0" w:color="auto"/>
      </w:divBdr>
      <w:divsChild>
        <w:div w:id="764156429">
          <w:marLeft w:val="0"/>
          <w:marRight w:val="0"/>
          <w:marTop w:val="0"/>
          <w:marBottom w:val="0"/>
          <w:divBdr>
            <w:top w:val="none" w:sz="0" w:space="0" w:color="auto"/>
            <w:left w:val="none" w:sz="0" w:space="0" w:color="auto"/>
            <w:bottom w:val="none" w:sz="0" w:space="0" w:color="auto"/>
            <w:right w:val="none" w:sz="0" w:space="0" w:color="auto"/>
          </w:divBdr>
          <w:divsChild>
            <w:div w:id="1299654159">
              <w:marLeft w:val="0"/>
              <w:marRight w:val="0"/>
              <w:marTop w:val="0"/>
              <w:marBottom w:val="0"/>
              <w:divBdr>
                <w:top w:val="none" w:sz="0" w:space="0" w:color="auto"/>
                <w:left w:val="none" w:sz="0" w:space="0" w:color="auto"/>
                <w:bottom w:val="none" w:sz="0" w:space="0" w:color="auto"/>
                <w:right w:val="none" w:sz="0" w:space="0" w:color="auto"/>
              </w:divBdr>
              <w:divsChild>
                <w:div w:id="570430294">
                  <w:marLeft w:val="0"/>
                  <w:marRight w:val="0"/>
                  <w:marTop w:val="0"/>
                  <w:marBottom w:val="0"/>
                  <w:divBdr>
                    <w:top w:val="none" w:sz="0" w:space="0" w:color="auto"/>
                    <w:left w:val="none" w:sz="0" w:space="0" w:color="auto"/>
                    <w:bottom w:val="none" w:sz="0" w:space="0" w:color="auto"/>
                    <w:right w:val="none" w:sz="0" w:space="0" w:color="auto"/>
                  </w:divBdr>
                  <w:divsChild>
                    <w:div w:id="207527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601034">
      <w:bodyDiv w:val="1"/>
      <w:marLeft w:val="0"/>
      <w:marRight w:val="0"/>
      <w:marTop w:val="0"/>
      <w:marBottom w:val="0"/>
      <w:divBdr>
        <w:top w:val="none" w:sz="0" w:space="0" w:color="auto"/>
        <w:left w:val="none" w:sz="0" w:space="0" w:color="auto"/>
        <w:bottom w:val="none" w:sz="0" w:space="0" w:color="auto"/>
        <w:right w:val="none" w:sz="0" w:space="0" w:color="auto"/>
      </w:divBdr>
      <w:divsChild>
        <w:div w:id="1324973583">
          <w:marLeft w:val="0"/>
          <w:marRight w:val="0"/>
          <w:marTop w:val="0"/>
          <w:marBottom w:val="0"/>
          <w:divBdr>
            <w:top w:val="none" w:sz="0" w:space="0" w:color="auto"/>
            <w:left w:val="none" w:sz="0" w:space="0" w:color="auto"/>
            <w:bottom w:val="none" w:sz="0" w:space="0" w:color="auto"/>
            <w:right w:val="none" w:sz="0" w:space="0" w:color="auto"/>
          </w:divBdr>
          <w:divsChild>
            <w:div w:id="381367593">
              <w:marLeft w:val="0"/>
              <w:marRight w:val="0"/>
              <w:marTop w:val="0"/>
              <w:marBottom w:val="0"/>
              <w:divBdr>
                <w:top w:val="none" w:sz="0" w:space="0" w:color="auto"/>
                <w:left w:val="none" w:sz="0" w:space="0" w:color="auto"/>
                <w:bottom w:val="none" w:sz="0" w:space="0" w:color="auto"/>
                <w:right w:val="none" w:sz="0" w:space="0" w:color="auto"/>
              </w:divBdr>
              <w:divsChild>
                <w:div w:id="1635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74368">
      <w:bodyDiv w:val="1"/>
      <w:marLeft w:val="0"/>
      <w:marRight w:val="0"/>
      <w:marTop w:val="0"/>
      <w:marBottom w:val="0"/>
      <w:divBdr>
        <w:top w:val="none" w:sz="0" w:space="0" w:color="auto"/>
        <w:left w:val="none" w:sz="0" w:space="0" w:color="auto"/>
        <w:bottom w:val="none" w:sz="0" w:space="0" w:color="auto"/>
        <w:right w:val="none" w:sz="0" w:space="0" w:color="auto"/>
      </w:divBdr>
    </w:div>
    <w:div w:id="838348889">
      <w:bodyDiv w:val="1"/>
      <w:marLeft w:val="0"/>
      <w:marRight w:val="0"/>
      <w:marTop w:val="0"/>
      <w:marBottom w:val="0"/>
      <w:divBdr>
        <w:top w:val="none" w:sz="0" w:space="0" w:color="auto"/>
        <w:left w:val="none" w:sz="0" w:space="0" w:color="auto"/>
        <w:bottom w:val="none" w:sz="0" w:space="0" w:color="auto"/>
        <w:right w:val="none" w:sz="0" w:space="0" w:color="auto"/>
      </w:divBdr>
    </w:div>
    <w:div w:id="859586827">
      <w:bodyDiv w:val="1"/>
      <w:marLeft w:val="0"/>
      <w:marRight w:val="0"/>
      <w:marTop w:val="0"/>
      <w:marBottom w:val="0"/>
      <w:divBdr>
        <w:top w:val="none" w:sz="0" w:space="0" w:color="auto"/>
        <w:left w:val="none" w:sz="0" w:space="0" w:color="auto"/>
        <w:bottom w:val="none" w:sz="0" w:space="0" w:color="auto"/>
        <w:right w:val="none" w:sz="0" w:space="0" w:color="auto"/>
      </w:divBdr>
      <w:divsChild>
        <w:div w:id="1434783550">
          <w:marLeft w:val="0"/>
          <w:marRight w:val="0"/>
          <w:marTop w:val="0"/>
          <w:marBottom w:val="0"/>
          <w:divBdr>
            <w:top w:val="none" w:sz="0" w:space="0" w:color="auto"/>
            <w:left w:val="none" w:sz="0" w:space="0" w:color="auto"/>
            <w:bottom w:val="none" w:sz="0" w:space="0" w:color="auto"/>
            <w:right w:val="none" w:sz="0" w:space="0" w:color="auto"/>
          </w:divBdr>
          <w:divsChild>
            <w:div w:id="496503210">
              <w:marLeft w:val="0"/>
              <w:marRight w:val="0"/>
              <w:marTop w:val="0"/>
              <w:marBottom w:val="0"/>
              <w:divBdr>
                <w:top w:val="none" w:sz="0" w:space="0" w:color="auto"/>
                <w:left w:val="none" w:sz="0" w:space="0" w:color="auto"/>
                <w:bottom w:val="none" w:sz="0" w:space="0" w:color="auto"/>
                <w:right w:val="none" w:sz="0" w:space="0" w:color="auto"/>
              </w:divBdr>
              <w:divsChild>
                <w:div w:id="1758600985">
                  <w:marLeft w:val="0"/>
                  <w:marRight w:val="0"/>
                  <w:marTop w:val="0"/>
                  <w:marBottom w:val="0"/>
                  <w:divBdr>
                    <w:top w:val="none" w:sz="0" w:space="0" w:color="auto"/>
                    <w:left w:val="none" w:sz="0" w:space="0" w:color="auto"/>
                    <w:bottom w:val="none" w:sz="0" w:space="0" w:color="auto"/>
                    <w:right w:val="none" w:sz="0" w:space="0" w:color="auto"/>
                  </w:divBdr>
                  <w:divsChild>
                    <w:div w:id="5455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48217">
      <w:bodyDiv w:val="1"/>
      <w:marLeft w:val="0"/>
      <w:marRight w:val="0"/>
      <w:marTop w:val="0"/>
      <w:marBottom w:val="0"/>
      <w:divBdr>
        <w:top w:val="none" w:sz="0" w:space="0" w:color="auto"/>
        <w:left w:val="none" w:sz="0" w:space="0" w:color="auto"/>
        <w:bottom w:val="none" w:sz="0" w:space="0" w:color="auto"/>
        <w:right w:val="none" w:sz="0" w:space="0" w:color="auto"/>
      </w:divBdr>
      <w:divsChild>
        <w:div w:id="501512695">
          <w:marLeft w:val="0"/>
          <w:marRight w:val="0"/>
          <w:marTop w:val="0"/>
          <w:marBottom w:val="0"/>
          <w:divBdr>
            <w:top w:val="none" w:sz="0" w:space="0" w:color="auto"/>
            <w:left w:val="none" w:sz="0" w:space="0" w:color="auto"/>
            <w:bottom w:val="none" w:sz="0" w:space="0" w:color="auto"/>
            <w:right w:val="none" w:sz="0" w:space="0" w:color="auto"/>
          </w:divBdr>
          <w:divsChild>
            <w:div w:id="263193634">
              <w:marLeft w:val="0"/>
              <w:marRight w:val="0"/>
              <w:marTop w:val="0"/>
              <w:marBottom w:val="0"/>
              <w:divBdr>
                <w:top w:val="none" w:sz="0" w:space="0" w:color="auto"/>
                <w:left w:val="none" w:sz="0" w:space="0" w:color="auto"/>
                <w:bottom w:val="none" w:sz="0" w:space="0" w:color="auto"/>
                <w:right w:val="none" w:sz="0" w:space="0" w:color="auto"/>
              </w:divBdr>
              <w:divsChild>
                <w:div w:id="999116405">
                  <w:marLeft w:val="0"/>
                  <w:marRight w:val="0"/>
                  <w:marTop w:val="0"/>
                  <w:marBottom w:val="0"/>
                  <w:divBdr>
                    <w:top w:val="none" w:sz="0" w:space="0" w:color="auto"/>
                    <w:left w:val="none" w:sz="0" w:space="0" w:color="auto"/>
                    <w:bottom w:val="none" w:sz="0" w:space="0" w:color="auto"/>
                    <w:right w:val="none" w:sz="0" w:space="0" w:color="auto"/>
                  </w:divBdr>
                  <w:divsChild>
                    <w:div w:id="1030689004">
                      <w:marLeft w:val="0"/>
                      <w:marRight w:val="0"/>
                      <w:marTop w:val="0"/>
                      <w:marBottom w:val="0"/>
                      <w:divBdr>
                        <w:top w:val="none" w:sz="0" w:space="0" w:color="auto"/>
                        <w:left w:val="none" w:sz="0" w:space="0" w:color="auto"/>
                        <w:bottom w:val="none" w:sz="0" w:space="0" w:color="auto"/>
                        <w:right w:val="none" w:sz="0" w:space="0" w:color="auto"/>
                      </w:divBdr>
                      <w:divsChild>
                        <w:div w:id="1670451186">
                          <w:marLeft w:val="0"/>
                          <w:marRight w:val="0"/>
                          <w:marTop w:val="15"/>
                          <w:marBottom w:val="0"/>
                          <w:divBdr>
                            <w:top w:val="none" w:sz="0" w:space="0" w:color="auto"/>
                            <w:left w:val="none" w:sz="0" w:space="0" w:color="auto"/>
                            <w:bottom w:val="none" w:sz="0" w:space="0" w:color="auto"/>
                            <w:right w:val="none" w:sz="0" w:space="0" w:color="auto"/>
                          </w:divBdr>
                          <w:divsChild>
                            <w:div w:id="1414006880">
                              <w:marLeft w:val="0"/>
                              <w:marRight w:val="0"/>
                              <w:marTop w:val="0"/>
                              <w:marBottom w:val="0"/>
                              <w:divBdr>
                                <w:top w:val="none" w:sz="0" w:space="0" w:color="auto"/>
                                <w:left w:val="none" w:sz="0" w:space="0" w:color="auto"/>
                                <w:bottom w:val="none" w:sz="0" w:space="0" w:color="auto"/>
                                <w:right w:val="none" w:sz="0" w:space="0" w:color="auto"/>
                              </w:divBdr>
                              <w:divsChild>
                                <w:div w:id="1357805469">
                                  <w:marLeft w:val="0"/>
                                  <w:marRight w:val="0"/>
                                  <w:marTop w:val="0"/>
                                  <w:marBottom w:val="0"/>
                                  <w:divBdr>
                                    <w:top w:val="none" w:sz="0" w:space="0" w:color="auto"/>
                                    <w:left w:val="none" w:sz="0" w:space="0" w:color="auto"/>
                                    <w:bottom w:val="none" w:sz="0" w:space="0" w:color="auto"/>
                                    <w:right w:val="none" w:sz="0" w:space="0" w:color="auto"/>
                                  </w:divBdr>
                                </w:div>
                                <w:div w:id="1598293606">
                                  <w:marLeft w:val="0"/>
                                  <w:marRight w:val="0"/>
                                  <w:marTop w:val="0"/>
                                  <w:marBottom w:val="0"/>
                                  <w:divBdr>
                                    <w:top w:val="none" w:sz="0" w:space="0" w:color="auto"/>
                                    <w:left w:val="none" w:sz="0" w:space="0" w:color="auto"/>
                                    <w:bottom w:val="none" w:sz="0" w:space="0" w:color="auto"/>
                                    <w:right w:val="none" w:sz="0" w:space="0" w:color="auto"/>
                                  </w:divBdr>
                                </w:div>
                                <w:div w:id="306513846">
                                  <w:marLeft w:val="0"/>
                                  <w:marRight w:val="0"/>
                                  <w:marTop w:val="0"/>
                                  <w:marBottom w:val="0"/>
                                  <w:divBdr>
                                    <w:top w:val="none" w:sz="0" w:space="0" w:color="auto"/>
                                    <w:left w:val="none" w:sz="0" w:space="0" w:color="auto"/>
                                    <w:bottom w:val="none" w:sz="0" w:space="0" w:color="auto"/>
                                    <w:right w:val="none" w:sz="0" w:space="0" w:color="auto"/>
                                  </w:divBdr>
                                </w:div>
                                <w:div w:id="163737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2548">
      <w:bodyDiv w:val="1"/>
      <w:marLeft w:val="0"/>
      <w:marRight w:val="0"/>
      <w:marTop w:val="0"/>
      <w:marBottom w:val="0"/>
      <w:divBdr>
        <w:top w:val="none" w:sz="0" w:space="0" w:color="auto"/>
        <w:left w:val="none" w:sz="0" w:space="0" w:color="auto"/>
        <w:bottom w:val="none" w:sz="0" w:space="0" w:color="auto"/>
        <w:right w:val="none" w:sz="0" w:space="0" w:color="auto"/>
      </w:divBdr>
      <w:divsChild>
        <w:div w:id="2008437861">
          <w:marLeft w:val="0"/>
          <w:marRight w:val="0"/>
          <w:marTop w:val="0"/>
          <w:marBottom w:val="0"/>
          <w:divBdr>
            <w:top w:val="none" w:sz="0" w:space="0" w:color="auto"/>
            <w:left w:val="none" w:sz="0" w:space="0" w:color="auto"/>
            <w:bottom w:val="none" w:sz="0" w:space="0" w:color="auto"/>
            <w:right w:val="none" w:sz="0" w:space="0" w:color="auto"/>
          </w:divBdr>
          <w:divsChild>
            <w:div w:id="194393905">
              <w:marLeft w:val="0"/>
              <w:marRight w:val="0"/>
              <w:marTop w:val="0"/>
              <w:marBottom w:val="0"/>
              <w:divBdr>
                <w:top w:val="none" w:sz="0" w:space="0" w:color="auto"/>
                <w:left w:val="none" w:sz="0" w:space="0" w:color="auto"/>
                <w:bottom w:val="none" w:sz="0" w:space="0" w:color="auto"/>
                <w:right w:val="none" w:sz="0" w:space="0" w:color="auto"/>
              </w:divBdr>
              <w:divsChild>
                <w:div w:id="1162625199">
                  <w:marLeft w:val="0"/>
                  <w:marRight w:val="0"/>
                  <w:marTop w:val="0"/>
                  <w:marBottom w:val="0"/>
                  <w:divBdr>
                    <w:top w:val="none" w:sz="0" w:space="0" w:color="auto"/>
                    <w:left w:val="none" w:sz="0" w:space="0" w:color="auto"/>
                    <w:bottom w:val="none" w:sz="0" w:space="0" w:color="auto"/>
                    <w:right w:val="none" w:sz="0" w:space="0" w:color="auto"/>
                  </w:divBdr>
                  <w:divsChild>
                    <w:div w:id="2084526602">
                      <w:marLeft w:val="0"/>
                      <w:marRight w:val="0"/>
                      <w:marTop w:val="0"/>
                      <w:marBottom w:val="0"/>
                      <w:divBdr>
                        <w:top w:val="none" w:sz="0" w:space="0" w:color="auto"/>
                        <w:left w:val="none" w:sz="0" w:space="0" w:color="auto"/>
                        <w:bottom w:val="none" w:sz="0" w:space="0" w:color="auto"/>
                        <w:right w:val="none" w:sz="0" w:space="0" w:color="auto"/>
                      </w:divBdr>
                      <w:divsChild>
                        <w:div w:id="2134665483">
                          <w:marLeft w:val="0"/>
                          <w:marRight w:val="0"/>
                          <w:marTop w:val="15"/>
                          <w:marBottom w:val="0"/>
                          <w:divBdr>
                            <w:top w:val="none" w:sz="0" w:space="0" w:color="auto"/>
                            <w:left w:val="none" w:sz="0" w:space="0" w:color="auto"/>
                            <w:bottom w:val="none" w:sz="0" w:space="0" w:color="auto"/>
                            <w:right w:val="none" w:sz="0" w:space="0" w:color="auto"/>
                          </w:divBdr>
                          <w:divsChild>
                            <w:div w:id="494882571">
                              <w:marLeft w:val="0"/>
                              <w:marRight w:val="0"/>
                              <w:marTop w:val="0"/>
                              <w:marBottom w:val="0"/>
                              <w:divBdr>
                                <w:top w:val="none" w:sz="0" w:space="0" w:color="auto"/>
                                <w:left w:val="none" w:sz="0" w:space="0" w:color="auto"/>
                                <w:bottom w:val="none" w:sz="0" w:space="0" w:color="auto"/>
                                <w:right w:val="none" w:sz="0" w:space="0" w:color="auto"/>
                              </w:divBdr>
                              <w:divsChild>
                                <w:div w:id="186722560">
                                  <w:marLeft w:val="0"/>
                                  <w:marRight w:val="0"/>
                                  <w:marTop w:val="0"/>
                                  <w:marBottom w:val="0"/>
                                  <w:divBdr>
                                    <w:top w:val="none" w:sz="0" w:space="0" w:color="auto"/>
                                    <w:left w:val="none" w:sz="0" w:space="0" w:color="auto"/>
                                    <w:bottom w:val="none" w:sz="0" w:space="0" w:color="auto"/>
                                    <w:right w:val="none" w:sz="0" w:space="0" w:color="auto"/>
                                  </w:divBdr>
                                </w:div>
                                <w:div w:id="1780102444">
                                  <w:marLeft w:val="0"/>
                                  <w:marRight w:val="0"/>
                                  <w:marTop w:val="0"/>
                                  <w:marBottom w:val="0"/>
                                  <w:divBdr>
                                    <w:top w:val="none" w:sz="0" w:space="0" w:color="auto"/>
                                    <w:left w:val="none" w:sz="0" w:space="0" w:color="auto"/>
                                    <w:bottom w:val="none" w:sz="0" w:space="0" w:color="auto"/>
                                    <w:right w:val="none" w:sz="0" w:space="0" w:color="auto"/>
                                  </w:divBdr>
                                </w:div>
                                <w:div w:id="1673602262">
                                  <w:marLeft w:val="0"/>
                                  <w:marRight w:val="0"/>
                                  <w:marTop w:val="0"/>
                                  <w:marBottom w:val="0"/>
                                  <w:divBdr>
                                    <w:top w:val="none" w:sz="0" w:space="0" w:color="auto"/>
                                    <w:left w:val="none" w:sz="0" w:space="0" w:color="auto"/>
                                    <w:bottom w:val="none" w:sz="0" w:space="0" w:color="auto"/>
                                    <w:right w:val="none" w:sz="0" w:space="0" w:color="auto"/>
                                  </w:divBdr>
                                </w:div>
                                <w:div w:id="730811648">
                                  <w:marLeft w:val="0"/>
                                  <w:marRight w:val="0"/>
                                  <w:marTop w:val="0"/>
                                  <w:marBottom w:val="0"/>
                                  <w:divBdr>
                                    <w:top w:val="none" w:sz="0" w:space="0" w:color="auto"/>
                                    <w:left w:val="none" w:sz="0" w:space="0" w:color="auto"/>
                                    <w:bottom w:val="none" w:sz="0" w:space="0" w:color="auto"/>
                                    <w:right w:val="none" w:sz="0" w:space="0" w:color="auto"/>
                                  </w:divBdr>
                                </w:div>
                                <w:div w:id="229390376">
                                  <w:marLeft w:val="0"/>
                                  <w:marRight w:val="0"/>
                                  <w:marTop w:val="0"/>
                                  <w:marBottom w:val="0"/>
                                  <w:divBdr>
                                    <w:top w:val="none" w:sz="0" w:space="0" w:color="auto"/>
                                    <w:left w:val="none" w:sz="0" w:space="0" w:color="auto"/>
                                    <w:bottom w:val="none" w:sz="0" w:space="0" w:color="auto"/>
                                    <w:right w:val="none" w:sz="0" w:space="0" w:color="auto"/>
                                  </w:divBdr>
                                </w:div>
                                <w:div w:id="1876892400">
                                  <w:marLeft w:val="0"/>
                                  <w:marRight w:val="0"/>
                                  <w:marTop w:val="0"/>
                                  <w:marBottom w:val="0"/>
                                  <w:divBdr>
                                    <w:top w:val="none" w:sz="0" w:space="0" w:color="auto"/>
                                    <w:left w:val="none" w:sz="0" w:space="0" w:color="auto"/>
                                    <w:bottom w:val="none" w:sz="0" w:space="0" w:color="auto"/>
                                    <w:right w:val="none" w:sz="0" w:space="0" w:color="auto"/>
                                  </w:divBdr>
                                </w:div>
                                <w:div w:id="1903249398">
                                  <w:marLeft w:val="0"/>
                                  <w:marRight w:val="0"/>
                                  <w:marTop w:val="0"/>
                                  <w:marBottom w:val="0"/>
                                  <w:divBdr>
                                    <w:top w:val="none" w:sz="0" w:space="0" w:color="auto"/>
                                    <w:left w:val="none" w:sz="0" w:space="0" w:color="auto"/>
                                    <w:bottom w:val="none" w:sz="0" w:space="0" w:color="auto"/>
                                    <w:right w:val="none" w:sz="0" w:space="0" w:color="auto"/>
                                  </w:divBdr>
                                </w:div>
                                <w:div w:id="1391077277">
                                  <w:marLeft w:val="0"/>
                                  <w:marRight w:val="0"/>
                                  <w:marTop w:val="0"/>
                                  <w:marBottom w:val="0"/>
                                  <w:divBdr>
                                    <w:top w:val="none" w:sz="0" w:space="0" w:color="auto"/>
                                    <w:left w:val="none" w:sz="0" w:space="0" w:color="auto"/>
                                    <w:bottom w:val="none" w:sz="0" w:space="0" w:color="auto"/>
                                    <w:right w:val="none" w:sz="0" w:space="0" w:color="auto"/>
                                  </w:divBdr>
                                </w:div>
                                <w:div w:id="881333467">
                                  <w:marLeft w:val="0"/>
                                  <w:marRight w:val="0"/>
                                  <w:marTop w:val="0"/>
                                  <w:marBottom w:val="0"/>
                                  <w:divBdr>
                                    <w:top w:val="none" w:sz="0" w:space="0" w:color="auto"/>
                                    <w:left w:val="none" w:sz="0" w:space="0" w:color="auto"/>
                                    <w:bottom w:val="none" w:sz="0" w:space="0" w:color="auto"/>
                                    <w:right w:val="none" w:sz="0" w:space="0" w:color="auto"/>
                                  </w:divBdr>
                                </w:div>
                                <w:div w:id="565804445">
                                  <w:marLeft w:val="0"/>
                                  <w:marRight w:val="0"/>
                                  <w:marTop w:val="0"/>
                                  <w:marBottom w:val="0"/>
                                  <w:divBdr>
                                    <w:top w:val="none" w:sz="0" w:space="0" w:color="auto"/>
                                    <w:left w:val="none" w:sz="0" w:space="0" w:color="auto"/>
                                    <w:bottom w:val="none" w:sz="0" w:space="0" w:color="auto"/>
                                    <w:right w:val="none" w:sz="0" w:space="0" w:color="auto"/>
                                  </w:divBdr>
                                </w:div>
                                <w:div w:id="755782876">
                                  <w:marLeft w:val="0"/>
                                  <w:marRight w:val="0"/>
                                  <w:marTop w:val="0"/>
                                  <w:marBottom w:val="0"/>
                                  <w:divBdr>
                                    <w:top w:val="none" w:sz="0" w:space="0" w:color="auto"/>
                                    <w:left w:val="none" w:sz="0" w:space="0" w:color="auto"/>
                                    <w:bottom w:val="none" w:sz="0" w:space="0" w:color="auto"/>
                                    <w:right w:val="none" w:sz="0" w:space="0" w:color="auto"/>
                                  </w:divBdr>
                                </w:div>
                                <w:div w:id="475414235">
                                  <w:marLeft w:val="0"/>
                                  <w:marRight w:val="0"/>
                                  <w:marTop w:val="0"/>
                                  <w:marBottom w:val="0"/>
                                  <w:divBdr>
                                    <w:top w:val="none" w:sz="0" w:space="0" w:color="auto"/>
                                    <w:left w:val="none" w:sz="0" w:space="0" w:color="auto"/>
                                    <w:bottom w:val="none" w:sz="0" w:space="0" w:color="auto"/>
                                    <w:right w:val="none" w:sz="0" w:space="0" w:color="auto"/>
                                  </w:divBdr>
                                </w:div>
                                <w:div w:id="2097313626">
                                  <w:marLeft w:val="0"/>
                                  <w:marRight w:val="0"/>
                                  <w:marTop w:val="0"/>
                                  <w:marBottom w:val="0"/>
                                  <w:divBdr>
                                    <w:top w:val="none" w:sz="0" w:space="0" w:color="auto"/>
                                    <w:left w:val="none" w:sz="0" w:space="0" w:color="auto"/>
                                    <w:bottom w:val="none" w:sz="0" w:space="0" w:color="auto"/>
                                    <w:right w:val="none" w:sz="0" w:space="0" w:color="auto"/>
                                  </w:divBdr>
                                </w:div>
                                <w:div w:id="1647466548">
                                  <w:marLeft w:val="0"/>
                                  <w:marRight w:val="0"/>
                                  <w:marTop w:val="0"/>
                                  <w:marBottom w:val="0"/>
                                  <w:divBdr>
                                    <w:top w:val="none" w:sz="0" w:space="0" w:color="auto"/>
                                    <w:left w:val="none" w:sz="0" w:space="0" w:color="auto"/>
                                    <w:bottom w:val="none" w:sz="0" w:space="0" w:color="auto"/>
                                    <w:right w:val="none" w:sz="0" w:space="0" w:color="auto"/>
                                  </w:divBdr>
                                </w:div>
                                <w:div w:id="1825395314">
                                  <w:marLeft w:val="0"/>
                                  <w:marRight w:val="0"/>
                                  <w:marTop w:val="0"/>
                                  <w:marBottom w:val="0"/>
                                  <w:divBdr>
                                    <w:top w:val="none" w:sz="0" w:space="0" w:color="auto"/>
                                    <w:left w:val="none" w:sz="0" w:space="0" w:color="auto"/>
                                    <w:bottom w:val="none" w:sz="0" w:space="0" w:color="auto"/>
                                    <w:right w:val="none" w:sz="0" w:space="0" w:color="auto"/>
                                  </w:divBdr>
                                </w:div>
                                <w:div w:id="1919974561">
                                  <w:marLeft w:val="0"/>
                                  <w:marRight w:val="0"/>
                                  <w:marTop w:val="0"/>
                                  <w:marBottom w:val="0"/>
                                  <w:divBdr>
                                    <w:top w:val="none" w:sz="0" w:space="0" w:color="auto"/>
                                    <w:left w:val="none" w:sz="0" w:space="0" w:color="auto"/>
                                    <w:bottom w:val="none" w:sz="0" w:space="0" w:color="auto"/>
                                    <w:right w:val="none" w:sz="0" w:space="0" w:color="auto"/>
                                  </w:divBdr>
                                </w:div>
                                <w:div w:id="1794518059">
                                  <w:marLeft w:val="0"/>
                                  <w:marRight w:val="0"/>
                                  <w:marTop w:val="0"/>
                                  <w:marBottom w:val="0"/>
                                  <w:divBdr>
                                    <w:top w:val="none" w:sz="0" w:space="0" w:color="auto"/>
                                    <w:left w:val="none" w:sz="0" w:space="0" w:color="auto"/>
                                    <w:bottom w:val="none" w:sz="0" w:space="0" w:color="auto"/>
                                    <w:right w:val="none" w:sz="0" w:space="0" w:color="auto"/>
                                  </w:divBdr>
                                </w:div>
                                <w:div w:id="177237555">
                                  <w:marLeft w:val="0"/>
                                  <w:marRight w:val="0"/>
                                  <w:marTop w:val="0"/>
                                  <w:marBottom w:val="0"/>
                                  <w:divBdr>
                                    <w:top w:val="none" w:sz="0" w:space="0" w:color="auto"/>
                                    <w:left w:val="none" w:sz="0" w:space="0" w:color="auto"/>
                                    <w:bottom w:val="none" w:sz="0" w:space="0" w:color="auto"/>
                                    <w:right w:val="none" w:sz="0" w:space="0" w:color="auto"/>
                                  </w:divBdr>
                                </w:div>
                                <w:div w:id="856237000">
                                  <w:marLeft w:val="0"/>
                                  <w:marRight w:val="0"/>
                                  <w:marTop w:val="0"/>
                                  <w:marBottom w:val="0"/>
                                  <w:divBdr>
                                    <w:top w:val="none" w:sz="0" w:space="0" w:color="auto"/>
                                    <w:left w:val="none" w:sz="0" w:space="0" w:color="auto"/>
                                    <w:bottom w:val="none" w:sz="0" w:space="0" w:color="auto"/>
                                    <w:right w:val="none" w:sz="0" w:space="0" w:color="auto"/>
                                  </w:divBdr>
                                </w:div>
                                <w:div w:id="1360005474">
                                  <w:marLeft w:val="0"/>
                                  <w:marRight w:val="0"/>
                                  <w:marTop w:val="0"/>
                                  <w:marBottom w:val="0"/>
                                  <w:divBdr>
                                    <w:top w:val="none" w:sz="0" w:space="0" w:color="auto"/>
                                    <w:left w:val="none" w:sz="0" w:space="0" w:color="auto"/>
                                    <w:bottom w:val="none" w:sz="0" w:space="0" w:color="auto"/>
                                    <w:right w:val="none" w:sz="0" w:space="0" w:color="auto"/>
                                  </w:divBdr>
                                </w:div>
                                <w:div w:id="298194369">
                                  <w:marLeft w:val="0"/>
                                  <w:marRight w:val="0"/>
                                  <w:marTop w:val="0"/>
                                  <w:marBottom w:val="0"/>
                                  <w:divBdr>
                                    <w:top w:val="none" w:sz="0" w:space="0" w:color="auto"/>
                                    <w:left w:val="none" w:sz="0" w:space="0" w:color="auto"/>
                                    <w:bottom w:val="none" w:sz="0" w:space="0" w:color="auto"/>
                                    <w:right w:val="none" w:sz="0" w:space="0" w:color="auto"/>
                                  </w:divBdr>
                                </w:div>
                                <w:div w:id="353961295">
                                  <w:marLeft w:val="0"/>
                                  <w:marRight w:val="0"/>
                                  <w:marTop w:val="0"/>
                                  <w:marBottom w:val="0"/>
                                  <w:divBdr>
                                    <w:top w:val="none" w:sz="0" w:space="0" w:color="auto"/>
                                    <w:left w:val="none" w:sz="0" w:space="0" w:color="auto"/>
                                    <w:bottom w:val="none" w:sz="0" w:space="0" w:color="auto"/>
                                    <w:right w:val="none" w:sz="0" w:space="0" w:color="auto"/>
                                  </w:divBdr>
                                </w:div>
                                <w:div w:id="549222315">
                                  <w:marLeft w:val="0"/>
                                  <w:marRight w:val="0"/>
                                  <w:marTop w:val="0"/>
                                  <w:marBottom w:val="0"/>
                                  <w:divBdr>
                                    <w:top w:val="none" w:sz="0" w:space="0" w:color="auto"/>
                                    <w:left w:val="none" w:sz="0" w:space="0" w:color="auto"/>
                                    <w:bottom w:val="none" w:sz="0" w:space="0" w:color="auto"/>
                                    <w:right w:val="none" w:sz="0" w:space="0" w:color="auto"/>
                                  </w:divBdr>
                                </w:div>
                                <w:div w:id="196373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133026">
      <w:bodyDiv w:val="1"/>
      <w:marLeft w:val="0"/>
      <w:marRight w:val="0"/>
      <w:marTop w:val="0"/>
      <w:marBottom w:val="0"/>
      <w:divBdr>
        <w:top w:val="none" w:sz="0" w:space="0" w:color="auto"/>
        <w:left w:val="none" w:sz="0" w:space="0" w:color="auto"/>
        <w:bottom w:val="none" w:sz="0" w:space="0" w:color="auto"/>
        <w:right w:val="none" w:sz="0" w:space="0" w:color="auto"/>
      </w:divBdr>
    </w:div>
    <w:div w:id="1042942235">
      <w:bodyDiv w:val="1"/>
      <w:marLeft w:val="0"/>
      <w:marRight w:val="0"/>
      <w:marTop w:val="0"/>
      <w:marBottom w:val="0"/>
      <w:divBdr>
        <w:top w:val="none" w:sz="0" w:space="0" w:color="auto"/>
        <w:left w:val="none" w:sz="0" w:space="0" w:color="auto"/>
        <w:bottom w:val="none" w:sz="0" w:space="0" w:color="auto"/>
        <w:right w:val="none" w:sz="0" w:space="0" w:color="auto"/>
      </w:divBdr>
      <w:divsChild>
        <w:div w:id="379479976">
          <w:marLeft w:val="0"/>
          <w:marRight w:val="0"/>
          <w:marTop w:val="0"/>
          <w:marBottom w:val="0"/>
          <w:divBdr>
            <w:top w:val="none" w:sz="0" w:space="0" w:color="auto"/>
            <w:left w:val="none" w:sz="0" w:space="0" w:color="auto"/>
            <w:bottom w:val="none" w:sz="0" w:space="0" w:color="auto"/>
            <w:right w:val="none" w:sz="0" w:space="0" w:color="auto"/>
          </w:divBdr>
          <w:divsChild>
            <w:div w:id="640117640">
              <w:marLeft w:val="0"/>
              <w:marRight w:val="0"/>
              <w:marTop w:val="0"/>
              <w:marBottom w:val="0"/>
              <w:divBdr>
                <w:top w:val="none" w:sz="0" w:space="0" w:color="auto"/>
                <w:left w:val="none" w:sz="0" w:space="0" w:color="auto"/>
                <w:bottom w:val="none" w:sz="0" w:space="0" w:color="auto"/>
                <w:right w:val="none" w:sz="0" w:space="0" w:color="auto"/>
              </w:divBdr>
              <w:divsChild>
                <w:div w:id="213983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155997">
      <w:bodyDiv w:val="1"/>
      <w:marLeft w:val="0"/>
      <w:marRight w:val="0"/>
      <w:marTop w:val="0"/>
      <w:marBottom w:val="0"/>
      <w:divBdr>
        <w:top w:val="none" w:sz="0" w:space="0" w:color="auto"/>
        <w:left w:val="none" w:sz="0" w:space="0" w:color="auto"/>
        <w:bottom w:val="none" w:sz="0" w:space="0" w:color="auto"/>
        <w:right w:val="none" w:sz="0" w:space="0" w:color="auto"/>
      </w:divBdr>
      <w:divsChild>
        <w:div w:id="42098910">
          <w:marLeft w:val="0"/>
          <w:marRight w:val="0"/>
          <w:marTop w:val="0"/>
          <w:marBottom w:val="0"/>
          <w:divBdr>
            <w:top w:val="none" w:sz="0" w:space="0" w:color="auto"/>
            <w:left w:val="none" w:sz="0" w:space="0" w:color="auto"/>
            <w:bottom w:val="none" w:sz="0" w:space="0" w:color="auto"/>
            <w:right w:val="none" w:sz="0" w:space="0" w:color="auto"/>
          </w:divBdr>
          <w:divsChild>
            <w:div w:id="1768651178">
              <w:marLeft w:val="0"/>
              <w:marRight w:val="0"/>
              <w:marTop w:val="0"/>
              <w:marBottom w:val="0"/>
              <w:divBdr>
                <w:top w:val="none" w:sz="0" w:space="0" w:color="auto"/>
                <w:left w:val="none" w:sz="0" w:space="0" w:color="auto"/>
                <w:bottom w:val="none" w:sz="0" w:space="0" w:color="auto"/>
                <w:right w:val="none" w:sz="0" w:space="0" w:color="auto"/>
              </w:divBdr>
              <w:divsChild>
                <w:div w:id="1864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133508">
      <w:bodyDiv w:val="1"/>
      <w:marLeft w:val="0"/>
      <w:marRight w:val="0"/>
      <w:marTop w:val="0"/>
      <w:marBottom w:val="0"/>
      <w:divBdr>
        <w:top w:val="none" w:sz="0" w:space="0" w:color="auto"/>
        <w:left w:val="none" w:sz="0" w:space="0" w:color="auto"/>
        <w:bottom w:val="none" w:sz="0" w:space="0" w:color="auto"/>
        <w:right w:val="none" w:sz="0" w:space="0" w:color="auto"/>
      </w:divBdr>
      <w:divsChild>
        <w:div w:id="661003038">
          <w:marLeft w:val="0"/>
          <w:marRight w:val="0"/>
          <w:marTop w:val="0"/>
          <w:marBottom w:val="0"/>
          <w:divBdr>
            <w:top w:val="none" w:sz="0" w:space="0" w:color="auto"/>
            <w:left w:val="none" w:sz="0" w:space="0" w:color="auto"/>
            <w:bottom w:val="none" w:sz="0" w:space="0" w:color="auto"/>
            <w:right w:val="none" w:sz="0" w:space="0" w:color="auto"/>
          </w:divBdr>
          <w:divsChild>
            <w:div w:id="1264344288">
              <w:marLeft w:val="0"/>
              <w:marRight w:val="0"/>
              <w:marTop w:val="0"/>
              <w:marBottom w:val="0"/>
              <w:divBdr>
                <w:top w:val="none" w:sz="0" w:space="0" w:color="auto"/>
                <w:left w:val="none" w:sz="0" w:space="0" w:color="auto"/>
                <w:bottom w:val="none" w:sz="0" w:space="0" w:color="auto"/>
                <w:right w:val="none" w:sz="0" w:space="0" w:color="auto"/>
              </w:divBdr>
              <w:divsChild>
                <w:div w:id="415325326">
                  <w:marLeft w:val="0"/>
                  <w:marRight w:val="0"/>
                  <w:marTop w:val="0"/>
                  <w:marBottom w:val="0"/>
                  <w:divBdr>
                    <w:top w:val="none" w:sz="0" w:space="0" w:color="auto"/>
                    <w:left w:val="none" w:sz="0" w:space="0" w:color="auto"/>
                    <w:bottom w:val="none" w:sz="0" w:space="0" w:color="auto"/>
                    <w:right w:val="none" w:sz="0" w:space="0" w:color="auto"/>
                  </w:divBdr>
                  <w:divsChild>
                    <w:div w:id="814492659">
                      <w:marLeft w:val="0"/>
                      <w:marRight w:val="0"/>
                      <w:marTop w:val="0"/>
                      <w:marBottom w:val="0"/>
                      <w:divBdr>
                        <w:top w:val="none" w:sz="0" w:space="0" w:color="auto"/>
                        <w:left w:val="none" w:sz="0" w:space="0" w:color="auto"/>
                        <w:bottom w:val="none" w:sz="0" w:space="0" w:color="auto"/>
                        <w:right w:val="none" w:sz="0" w:space="0" w:color="auto"/>
                      </w:divBdr>
                      <w:divsChild>
                        <w:div w:id="193665095">
                          <w:marLeft w:val="0"/>
                          <w:marRight w:val="0"/>
                          <w:marTop w:val="15"/>
                          <w:marBottom w:val="0"/>
                          <w:divBdr>
                            <w:top w:val="none" w:sz="0" w:space="0" w:color="auto"/>
                            <w:left w:val="none" w:sz="0" w:space="0" w:color="auto"/>
                            <w:bottom w:val="none" w:sz="0" w:space="0" w:color="auto"/>
                            <w:right w:val="none" w:sz="0" w:space="0" w:color="auto"/>
                          </w:divBdr>
                          <w:divsChild>
                            <w:div w:id="1714115313">
                              <w:marLeft w:val="0"/>
                              <w:marRight w:val="0"/>
                              <w:marTop w:val="0"/>
                              <w:marBottom w:val="0"/>
                              <w:divBdr>
                                <w:top w:val="none" w:sz="0" w:space="0" w:color="auto"/>
                                <w:left w:val="none" w:sz="0" w:space="0" w:color="auto"/>
                                <w:bottom w:val="none" w:sz="0" w:space="0" w:color="auto"/>
                                <w:right w:val="none" w:sz="0" w:space="0" w:color="auto"/>
                              </w:divBdr>
                              <w:divsChild>
                                <w:div w:id="1974409533">
                                  <w:marLeft w:val="0"/>
                                  <w:marRight w:val="0"/>
                                  <w:marTop w:val="0"/>
                                  <w:marBottom w:val="0"/>
                                  <w:divBdr>
                                    <w:top w:val="none" w:sz="0" w:space="0" w:color="auto"/>
                                    <w:left w:val="none" w:sz="0" w:space="0" w:color="auto"/>
                                    <w:bottom w:val="none" w:sz="0" w:space="0" w:color="auto"/>
                                    <w:right w:val="none" w:sz="0" w:space="0" w:color="auto"/>
                                  </w:divBdr>
                                </w:div>
                                <w:div w:id="1034766550">
                                  <w:marLeft w:val="0"/>
                                  <w:marRight w:val="0"/>
                                  <w:marTop w:val="0"/>
                                  <w:marBottom w:val="0"/>
                                  <w:divBdr>
                                    <w:top w:val="none" w:sz="0" w:space="0" w:color="auto"/>
                                    <w:left w:val="none" w:sz="0" w:space="0" w:color="auto"/>
                                    <w:bottom w:val="none" w:sz="0" w:space="0" w:color="auto"/>
                                    <w:right w:val="none" w:sz="0" w:space="0" w:color="auto"/>
                                  </w:divBdr>
                                </w:div>
                                <w:div w:id="1778328118">
                                  <w:marLeft w:val="0"/>
                                  <w:marRight w:val="0"/>
                                  <w:marTop w:val="0"/>
                                  <w:marBottom w:val="0"/>
                                  <w:divBdr>
                                    <w:top w:val="none" w:sz="0" w:space="0" w:color="auto"/>
                                    <w:left w:val="none" w:sz="0" w:space="0" w:color="auto"/>
                                    <w:bottom w:val="none" w:sz="0" w:space="0" w:color="auto"/>
                                    <w:right w:val="none" w:sz="0" w:space="0" w:color="auto"/>
                                  </w:divBdr>
                                </w:div>
                                <w:div w:id="2007397735">
                                  <w:marLeft w:val="0"/>
                                  <w:marRight w:val="0"/>
                                  <w:marTop w:val="0"/>
                                  <w:marBottom w:val="0"/>
                                  <w:divBdr>
                                    <w:top w:val="none" w:sz="0" w:space="0" w:color="auto"/>
                                    <w:left w:val="none" w:sz="0" w:space="0" w:color="auto"/>
                                    <w:bottom w:val="none" w:sz="0" w:space="0" w:color="auto"/>
                                    <w:right w:val="none" w:sz="0" w:space="0" w:color="auto"/>
                                  </w:divBdr>
                                </w:div>
                                <w:div w:id="583074499">
                                  <w:marLeft w:val="0"/>
                                  <w:marRight w:val="0"/>
                                  <w:marTop w:val="0"/>
                                  <w:marBottom w:val="0"/>
                                  <w:divBdr>
                                    <w:top w:val="none" w:sz="0" w:space="0" w:color="auto"/>
                                    <w:left w:val="none" w:sz="0" w:space="0" w:color="auto"/>
                                    <w:bottom w:val="none" w:sz="0" w:space="0" w:color="auto"/>
                                    <w:right w:val="none" w:sz="0" w:space="0" w:color="auto"/>
                                  </w:divBdr>
                                </w:div>
                                <w:div w:id="2022319554">
                                  <w:marLeft w:val="0"/>
                                  <w:marRight w:val="0"/>
                                  <w:marTop w:val="0"/>
                                  <w:marBottom w:val="0"/>
                                  <w:divBdr>
                                    <w:top w:val="none" w:sz="0" w:space="0" w:color="auto"/>
                                    <w:left w:val="none" w:sz="0" w:space="0" w:color="auto"/>
                                    <w:bottom w:val="none" w:sz="0" w:space="0" w:color="auto"/>
                                    <w:right w:val="none" w:sz="0" w:space="0" w:color="auto"/>
                                  </w:divBdr>
                                </w:div>
                                <w:div w:id="475496144">
                                  <w:marLeft w:val="0"/>
                                  <w:marRight w:val="0"/>
                                  <w:marTop w:val="0"/>
                                  <w:marBottom w:val="0"/>
                                  <w:divBdr>
                                    <w:top w:val="none" w:sz="0" w:space="0" w:color="auto"/>
                                    <w:left w:val="none" w:sz="0" w:space="0" w:color="auto"/>
                                    <w:bottom w:val="none" w:sz="0" w:space="0" w:color="auto"/>
                                    <w:right w:val="none" w:sz="0" w:space="0" w:color="auto"/>
                                  </w:divBdr>
                                </w:div>
                                <w:div w:id="593628976">
                                  <w:marLeft w:val="0"/>
                                  <w:marRight w:val="0"/>
                                  <w:marTop w:val="0"/>
                                  <w:marBottom w:val="0"/>
                                  <w:divBdr>
                                    <w:top w:val="none" w:sz="0" w:space="0" w:color="auto"/>
                                    <w:left w:val="none" w:sz="0" w:space="0" w:color="auto"/>
                                    <w:bottom w:val="none" w:sz="0" w:space="0" w:color="auto"/>
                                    <w:right w:val="none" w:sz="0" w:space="0" w:color="auto"/>
                                  </w:divBdr>
                                </w:div>
                                <w:div w:id="696735975">
                                  <w:marLeft w:val="0"/>
                                  <w:marRight w:val="0"/>
                                  <w:marTop w:val="0"/>
                                  <w:marBottom w:val="0"/>
                                  <w:divBdr>
                                    <w:top w:val="none" w:sz="0" w:space="0" w:color="auto"/>
                                    <w:left w:val="none" w:sz="0" w:space="0" w:color="auto"/>
                                    <w:bottom w:val="none" w:sz="0" w:space="0" w:color="auto"/>
                                    <w:right w:val="none" w:sz="0" w:space="0" w:color="auto"/>
                                  </w:divBdr>
                                </w:div>
                                <w:div w:id="945382564">
                                  <w:marLeft w:val="0"/>
                                  <w:marRight w:val="0"/>
                                  <w:marTop w:val="0"/>
                                  <w:marBottom w:val="0"/>
                                  <w:divBdr>
                                    <w:top w:val="none" w:sz="0" w:space="0" w:color="auto"/>
                                    <w:left w:val="none" w:sz="0" w:space="0" w:color="auto"/>
                                    <w:bottom w:val="none" w:sz="0" w:space="0" w:color="auto"/>
                                    <w:right w:val="none" w:sz="0" w:space="0" w:color="auto"/>
                                  </w:divBdr>
                                </w:div>
                                <w:div w:id="11252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690125">
                          <w:marLeft w:val="0"/>
                          <w:marRight w:val="0"/>
                          <w:marTop w:val="15"/>
                          <w:marBottom w:val="0"/>
                          <w:divBdr>
                            <w:top w:val="none" w:sz="0" w:space="0" w:color="auto"/>
                            <w:left w:val="none" w:sz="0" w:space="0" w:color="auto"/>
                            <w:bottom w:val="none" w:sz="0" w:space="0" w:color="auto"/>
                            <w:right w:val="none" w:sz="0" w:space="0" w:color="auto"/>
                          </w:divBdr>
                          <w:divsChild>
                            <w:div w:id="2099523837">
                              <w:marLeft w:val="0"/>
                              <w:marRight w:val="0"/>
                              <w:marTop w:val="0"/>
                              <w:marBottom w:val="0"/>
                              <w:divBdr>
                                <w:top w:val="none" w:sz="0" w:space="0" w:color="auto"/>
                                <w:left w:val="none" w:sz="0" w:space="0" w:color="auto"/>
                                <w:bottom w:val="none" w:sz="0" w:space="0" w:color="auto"/>
                                <w:right w:val="none" w:sz="0" w:space="0" w:color="auto"/>
                              </w:divBdr>
                              <w:divsChild>
                                <w:div w:id="1950119986">
                                  <w:marLeft w:val="0"/>
                                  <w:marRight w:val="0"/>
                                  <w:marTop w:val="0"/>
                                  <w:marBottom w:val="0"/>
                                  <w:divBdr>
                                    <w:top w:val="none" w:sz="0" w:space="0" w:color="auto"/>
                                    <w:left w:val="none" w:sz="0" w:space="0" w:color="auto"/>
                                    <w:bottom w:val="none" w:sz="0" w:space="0" w:color="auto"/>
                                    <w:right w:val="none" w:sz="0" w:space="0" w:color="auto"/>
                                  </w:divBdr>
                                </w:div>
                                <w:div w:id="1248879786">
                                  <w:marLeft w:val="0"/>
                                  <w:marRight w:val="0"/>
                                  <w:marTop w:val="0"/>
                                  <w:marBottom w:val="0"/>
                                  <w:divBdr>
                                    <w:top w:val="none" w:sz="0" w:space="0" w:color="auto"/>
                                    <w:left w:val="none" w:sz="0" w:space="0" w:color="auto"/>
                                    <w:bottom w:val="none" w:sz="0" w:space="0" w:color="auto"/>
                                    <w:right w:val="none" w:sz="0" w:space="0" w:color="auto"/>
                                  </w:divBdr>
                                </w:div>
                                <w:div w:id="1739085798">
                                  <w:marLeft w:val="0"/>
                                  <w:marRight w:val="0"/>
                                  <w:marTop w:val="0"/>
                                  <w:marBottom w:val="0"/>
                                  <w:divBdr>
                                    <w:top w:val="none" w:sz="0" w:space="0" w:color="auto"/>
                                    <w:left w:val="none" w:sz="0" w:space="0" w:color="auto"/>
                                    <w:bottom w:val="none" w:sz="0" w:space="0" w:color="auto"/>
                                    <w:right w:val="none" w:sz="0" w:space="0" w:color="auto"/>
                                  </w:divBdr>
                                </w:div>
                                <w:div w:id="604338669">
                                  <w:marLeft w:val="0"/>
                                  <w:marRight w:val="0"/>
                                  <w:marTop w:val="0"/>
                                  <w:marBottom w:val="0"/>
                                  <w:divBdr>
                                    <w:top w:val="none" w:sz="0" w:space="0" w:color="auto"/>
                                    <w:left w:val="none" w:sz="0" w:space="0" w:color="auto"/>
                                    <w:bottom w:val="none" w:sz="0" w:space="0" w:color="auto"/>
                                    <w:right w:val="none" w:sz="0" w:space="0" w:color="auto"/>
                                  </w:divBdr>
                                </w:div>
                                <w:div w:id="391315503">
                                  <w:marLeft w:val="0"/>
                                  <w:marRight w:val="0"/>
                                  <w:marTop w:val="0"/>
                                  <w:marBottom w:val="0"/>
                                  <w:divBdr>
                                    <w:top w:val="none" w:sz="0" w:space="0" w:color="auto"/>
                                    <w:left w:val="none" w:sz="0" w:space="0" w:color="auto"/>
                                    <w:bottom w:val="none" w:sz="0" w:space="0" w:color="auto"/>
                                    <w:right w:val="none" w:sz="0" w:space="0" w:color="auto"/>
                                  </w:divBdr>
                                </w:div>
                                <w:div w:id="211960891">
                                  <w:marLeft w:val="0"/>
                                  <w:marRight w:val="0"/>
                                  <w:marTop w:val="0"/>
                                  <w:marBottom w:val="0"/>
                                  <w:divBdr>
                                    <w:top w:val="none" w:sz="0" w:space="0" w:color="auto"/>
                                    <w:left w:val="none" w:sz="0" w:space="0" w:color="auto"/>
                                    <w:bottom w:val="none" w:sz="0" w:space="0" w:color="auto"/>
                                    <w:right w:val="none" w:sz="0" w:space="0" w:color="auto"/>
                                  </w:divBdr>
                                </w:div>
                                <w:div w:id="516041888">
                                  <w:marLeft w:val="0"/>
                                  <w:marRight w:val="0"/>
                                  <w:marTop w:val="0"/>
                                  <w:marBottom w:val="0"/>
                                  <w:divBdr>
                                    <w:top w:val="none" w:sz="0" w:space="0" w:color="auto"/>
                                    <w:left w:val="none" w:sz="0" w:space="0" w:color="auto"/>
                                    <w:bottom w:val="none" w:sz="0" w:space="0" w:color="auto"/>
                                    <w:right w:val="none" w:sz="0" w:space="0" w:color="auto"/>
                                  </w:divBdr>
                                </w:div>
                                <w:div w:id="2125348379">
                                  <w:marLeft w:val="0"/>
                                  <w:marRight w:val="0"/>
                                  <w:marTop w:val="0"/>
                                  <w:marBottom w:val="0"/>
                                  <w:divBdr>
                                    <w:top w:val="none" w:sz="0" w:space="0" w:color="auto"/>
                                    <w:left w:val="none" w:sz="0" w:space="0" w:color="auto"/>
                                    <w:bottom w:val="none" w:sz="0" w:space="0" w:color="auto"/>
                                    <w:right w:val="none" w:sz="0" w:space="0" w:color="auto"/>
                                  </w:divBdr>
                                </w:div>
                                <w:div w:id="433019851">
                                  <w:marLeft w:val="0"/>
                                  <w:marRight w:val="0"/>
                                  <w:marTop w:val="0"/>
                                  <w:marBottom w:val="0"/>
                                  <w:divBdr>
                                    <w:top w:val="none" w:sz="0" w:space="0" w:color="auto"/>
                                    <w:left w:val="none" w:sz="0" w:space="0" w:color="auto"/>
                                    <w:bottom w:val="none" w:sz="0" w:space="0" w:color="auto"/>
                                    <w:right w:val="none" w:sz="0" w:space="0" w:color="auto"/>
                                  </w:divBdr>
                                </w:div>
                                <w:div w:id="242105666">
                                  <w:marLeft w:val="0"/>
                                  <w:marRight w:val="0"/>
                                  <w:marTop w:val="0"/>
                                  <w:marBottom w:val="0"/>
                                  <w:divBdr>
                                    <w:top w:val="none" w:sz="0" w:space="0" w:color="auto"/>
                                    <w:left w:val="none" w:sz="0" w:space="0" w:color="auto"/>
                                    <w:bottom w:val="none" w:sz="0" w:space="0" w:color="auto"/>
                                    <w:right w:val="none" w:sz="0" w:space="0" w:color="auto"/>
                                  </w:divBdr>
                                </w:div>
                                <w:div w:id="741754632">
                                  <w:marLeft w:val="0"/>
                                  <w:marRight w:val="0"/>
                                  <w:marTop w:val="0"/>
                                  <w:marBottom w:val="0"/>
                                  <w:divBdr>
                                    <w:top w:val="none" w:sz="0" w:space="0" w:color="auto"/>
                                    <w:left w:val="none" w:sz="0" w:space="0" w:color="auto"/>
                                    <w:bottom w:val="none" w:sz="0" w:space="0" w:color="auto"/>
                                    <w:right w:val="none" w:sz="0" w:space="0" w:color="auto"/>
                                  </w:divBdr>
                                </w:div>
                                <w:div w:id="242223660">
                                  <w:marLeft w:val="0"/>
                                  <w:marRight w:val="0"/>
                                  <w:marTop w:val="0"/>
                                  <w:marBottom w:val="0"/>
                                  <w:divBdr>
                                    <w:top w:val="none" w:sz="0" w:space="0" w:color="auto"/>
                                    <w:left w:val="none" w:sz="0" w:space="0" w:color="auto"/>
                                    <w:bottom w:val="none" w:sz="0" w:space="0" w:color="auto"/>
                                    <w:right w:val="none" w:sz="0" w:space="0" w:color="auto"/>
                                  </w:divBdr>
                                </w:div>
                                <w:div w:id="1091244746">
                                  <w:marLeft w:val="0"/>
                                  <w:marRight w:val="0"/>
                                  <w:marTop w:val="0"/>
                                  <w:marBottom w:val="0"/>
                                  <w:divBdr>
                                    <w:top w:val="none" w:sz="0" w:space="0" w:color="auto"/>
                                    <w:left w:val="none" w:sz="0" w:space="0" w:color="auto"/>
                                    <w:bottom w:val="none" w:sz="0" w:space="0" w:color="auto"/>
                                    <w:right w:val="none" w:sz="0" w:space="0" w:color="auto"/>
                                  </w:divBdr>
                                </w:div>
                                <w:div w:id="1871802466">
                                  <w:marLeft w:val="0"/>
                                  <w:marRight w:val="0"/>
                                  <w:marTop w:val="0"/>
                                  <w:marBottom w:val="0"/>
                                  <w:divBdr>
                                    <w:top w:val="none" w:sz="0" w:space="0" w:color="auto"/>
                                    <w:left w:val="none" w:sz="0" w:space="0" w:color="auto"/>
                                    <w:bottom w:val="none" w:sz="0" w:space="0" w:color="auto"/>
                                    <w:right w:val="none" w:sz="0" w:space="0" w:color="auto"/>
                                  </w:divBdr>
                                </w:div>
                                <w:div w:id="187722642">
                                  <w:marLeft w:val="0"/>
                                  <w:marRight w:val="0"/>
                                  <w:marTop w:val="0"/>
                                  <w:marBottom w:val="0"/>
                                  <w:divBdr>
                                    <w:top w:val="none" w:sz="0" w:space="0" w:color="auto"/>
                                    <w:left w:val="none" w:sz="0" w:space="0" w:color="auto"/>
                                    <w:bottom w:val="none" w:sz="0" w:space="0" w:color="auto"/>
                                    <w:right w:val="none" w:sz="0" w:space="0" w:color="auto"/>
                                  </w:divBdr>
                                </w:div>
                                <w:div w:id="1870291050">
                                  <w:marLeft w:val="0"/>
                                  <w:marRight w:val="0"/>
                                  <w:marTop w:val="0"/>
                                  <w:marBottom w:val="0"/>
                                  <w:divBdr>
                                    <w:top w:val="none" w:sz="0" w:space="0" w:color="auto"/>
                                    <w:left w:val="none" w:sz="0" w:space="0" w:color="auto"/>
                                    <w:bottom w:val="none" w:sz="0" w:space="0" w:color="auto"/>
                                    <w:right w:val="none" w:sz="0" w:space="0" w:color="auto"/>
                                  </w:divBdr>
                                </w:div>
                                <w:div w:id="1812406270">
                                  <w:marLeft w:val="0"/>
                                  <w:marRight w:val="0"/>
                                  <w:marTop w:val="0"/>
                                  <w:marBottom w:val="0"/>
                                  <w:divBdr>
                                    <w:top w:val="none" w:sz="0" w:space="0" w:color="auto"/>
                                    <w:left w:val="none" w:sz="0" w:space="0" w:color="auto"/>
                                    <w:bottom w:val="none" w:sz="0" w:space="0" w:color="auto"/>
                                    <w:right w:val="none" w:sz="0" w:space="0" w:color="auto"/>
                                  </w:divBdr>
                                </w:div>
                                <w:div w:id="1727873561">
                                  <w:marLeft w:val="0"/>
                                  <w:marRight w:val="0"/>
                                  <w:marTop w:val="0"/>
                                  <w:marBottom w:val="0"/>
                                  <w:divBdr>
                                    <w:top w:val="none" w:sz="0" w:space="0" w:color="auto"/>
                                    <w:left w:val="none" w:sz="0" w:space="0" w:color="auto"/>
                                    <w:bottom w:val="none" w:sz="0" w:space="0" w:color="auto"/>
                                    <w:right w:val="none" w:sz="0" w:space="0" w:color="auto"/>
                                  </w:divBdr>
                                </w:div>
                                <w:div w:id="1676152236">
                                  <w:marLeft w:val="0"/>
                                  <w:marRight w:val="0"/>
                                  <w:marTop w:val="0"/>
                                  <w:marBottom w:val="0"/>
                                  <w:divBdr>
                                    <w:top w:val="none" w:sz="0" w:space="0" w:color="auto"/>
                                    <w:left w:val="none" w:sz="0" w:space="0" w:color="auto"/>
                                    <w:bottom w:val="none" w:sz="0" w:space="0" w:color="auto"/>
                                    <w:right w:val="none" w:sz="0" w:space="0" w:color="auto"/>
                                  </w:divBdr>
                                </w:div>
                                <w:div w:id="319042677">
                                  <w:marLeft w:val="0"/>
                                  <w:marRight w:val="0"/>
                                  <w:marTop w:val="0"/>
                                  <w:marBottom w:val="0"/>
                                  <w:divBdr>
                                    <w:top w:val="none" w:sz="0" w:space="0" w:color="auto"/>
                                    <w:left w:val="none" w:sz="0" w:space="0" w:color="auto"/>
                                    <w:bottom w:val="none" w:sz="0" w:space="0" w:color="auto"/>
                                    <w:right w:val="none" w:sz="0" w:space="0" w:color="auto"/>
                                  </w:divBdr>
                                </w:div>
                                <w:div w:id="146824442">
                                  <w:marLeft w:val="0"/>
                                  <w:marRight w:val="0"/>
                                  <w:marTop w:val="0"/>
                                  <w:marBottom w:val="0"/>
                                  <w:divBdr>
                                    <w:top w:val="none" w:sz="0" w:space="0" w:color="auto"/>
                                    <w:left w:val="none" w:sz="0" w:space="0" w:color="auto"/>
                                    <w:bottom w:val="none" w:sz="0" w:space="0" w:color="auto"/>
                                    <w:right w:val="none" w:sz="0" w:space="0" w:color="auto"/>
                                  </w:divBdr>
                                </w:div>
                                <w:div w:id="157697046">
                                  <w:marLeft w:val="0"/>
                                  <w:marRight w:val="0"/>
                                  <w:marTop w:val="0"/>
                                  <w:marBottom w:val="0"/>
                                  <w:divBdr>
                                    <w:top w:val="none" w:sz="0" w:space="0" w:color="auto"/>
                                    <w:left w:val="none" w:sz="0" w:space="0" w:color="auto"/>
                                    <w:bottom w:val="none" w:sz="0" w:space="0" w:color="auto"/>
                                    <w:right w:val="none" w:sz="0" w:space="0" w:color="auto"/>
                                  </w:divBdr>
                                </w:div>
                                <w:div w:id="766996920">
                                  <w:marLeft w:val="0"/>
                                  <w:marRight w:val="0"/>
                                  <w:marTop w:val="0"/>
                                  <w:marBottom w:val="0"/>
                                  <w:divBdr>
                                    <w:top w:val="none" w:sz="0" w:space="0" w:color="auto"/>
                                    <w:left w:val="none" w:sz="0" w:space="0" w:color="auto"/>
                                    <w:bottom w:val="none" w:sz="0" w:space="0" w:color="auto"/>
                                    <w:right w:val="none" w:sz="0" w:space="0" w:color="auto"/>
                                  </w:divBdr>
                                </w:div>
                                <w:div w:id="1523402162">
                                  <w:marLeft w:val="0"/>
                                  <w:marRight w:val="0"/>
                                  <w:marTop w:val="0"/>
                                  <w:marBottom w:val="0"/>
                                  <w:divBdr>
                                    <w:top w:val="none" w:sz="0" w:space="0" w:color="auto"/>
                                    <w:left w:val="none" w:sz="0" w:space="0" w:color="auto"/>
                                    <w:bottom w:val="none" w:sz="0" w:space="0" w:color="auto"/>
                                    <w:right w:val="none" w:sz="0" w:space="0" w:color="auto"/>
                                  </w:divBdr>
                                </w:div>
                                <w:div w:id="1357267407">
                                  <w:marLeft w:val="0"/>
                                  <w:marRight w:val="0"/>
                                  <w:marTop w:val="0"/>
                                  <w:marBottom w:val="0"/>
                                  <w:divBdr>
                                    <w:top w:val="none" w:sz="0" w:space="0" w:color="auto"/>
                                    <w:left w:val="none" w:sz="0" w:space="0" w:color="auto"/>
                                    <w:bottom w:val="none" w:sz="0" w:space="0" w:color="auto"/>
                                    <w:right w:val="none" w:sz="0" w:space="0" w:color="auto"/>
                                  </w:divBdr>
                                </w:div>
                                <w:div w:id="1060203004">
                                  <w:marLeft w:val="0"/>
                                  <w:marRight w:val="0"/>
                                  <w:marTop w:val="0"/>
                                  <w:marBottom w:val="0"/>
                                  <w:divBdr>
                                    <w:top w:val="none" w:sz="0" w:space="0" w:color="auto"/>
                                    <w:left w:val="none" w:sz="0" w:space="0" w:color="auto"/>
                                    <w:bottom w:val="none" w:sz="0" w:space="0" w:color="auto"/>
                                    <w:right w:val="none" w:sz="0" w:space="0" w:color="auto"/>
                                  </w:divBdr>
                                </w:div>
                                <w:div w:id="550962945">
                                  <w:marLeft w:val="0"/>
                                  <w:marRight w:val="0"/>
                                  <w:marTop w:val="0"/>
                                  <w:marBottom w:val="0"/>
                                  <w:divBdr>
                                    <w:top w:val="none" w:sz="0" w:space="0" w:color="auto"/>
                                    <w:left w:val="none" w:sz="0" w:space="0" w:color="auto"/>
                                    <w:bottom w:val="none" w:sz="0" w:space="0" w:color="auto"/>
                                    <w:right w:val="none" w:sz="0" w:space="0" w:color="auto"/>
                                  </w:divBdr>
                                </w:div>
                                <w:div w:id="988485860">
                                  <w:marLeft w:val="0"/>
                                  <w:marRight w:val="0"/>
                                  <w:marTop w:val="0"/>
                                  <w:marBottom w:val="0"/>
                                  <w:divBdr>
                                    <w:top w:val="none" w:sz="0" w:space="0" w:color="auto"/>
                                    <w:left w:val="none" w:sz="0" w:space="0" w:color="auto"/>
                                    <w:bottom w:val="none" w:sz="0" w:space="0" w:color="auto"/>
                                    <w:right w:val="none" w:sz="0" w:space="0" w:color="auto"/>
                                  </w:divBdr>
                                </w:div>
                                <w:div w:id="1700163201">
                                  <w:marLeft w:val="0"/>
                                  <w:marRight w:val="0"/>
                                  <w:marTop w:val="0"/>
                                  <w:marBottom w:val="0"/>
                                  <w:divBdr>
                                    <w:top w:val="none" w:sz="0" w:space="0" w:color="auto"/>
                                    <w:left w:val="none" w:sz="0" w:space="0" w:color="auto"/>
                                    <w:bottom w:val="none" w:sz="0" w:space="0" w:color="auto"/>
                                    <w:right w:val="none" w:sz="0" w:space="0" w:color="auto"/>
                                  </w:divBdr>
                                </w:div>
                                <w:div w:id="1917353769">
                                  <w:marLeft w:val="0"/>
                                  <w:marRight w:val="0"/>
                                  <w:marTop w:val="0"/>
                                  <w:marBottom w:val="0"/>
                                  <w:divBdr>
                                    <w:top w:val="none" w:sz="0" w:space="0" w:color="auto"/>
                                    <w:left w:val="none" w:sz="0" w:space="0" w:color="auto"/>
                                    <w:bottom w:val="none" w:sz="0" w:space="0" w:color="auto"/>
                                    <w:right w:val="none" w:sz="0" w:space="0" w:color="auto"/>
                                  </w:divBdr>
                                </w:div>
                                <w:div w:id="46152687">
                                  <w:marLeft w:val="0"/>
                                  <w:marRight w:val="0"/>
                                  <w:marTop w:val="0"/>
                                  <w:marBottom w:val="0"/>
                                  <w:divBdr>
                                    <w:top w:val="none" w:sz="0" w:space="0" w:color="auto"/>
                                    <w:left w:val="none" w:sz="0" w:space="0" w:color="auto"/>
                                    <w:bottom w:val="none" w:sz="0" w:space="0" w:color="auto"/>
                                    <w:right w:val="none" w:sz="0" w:space="0" w:color="auto"/>
                                  </w:divBdr>
                                </w:div>
                                <w:div w:id="1246963048">
                                  <w:marLeft w:val="0"/>
                                  <w:marRight w:val="0"/>
                                  <w:marTop w:val="0"/>
                                  <w:marBottom w:val="0"/>
                                  <w:divBdr>
                                    <w:top w:val="none" w:sz="0" w:space="0" w:color="auto"/>
                                    <w:left w:val="none" w:sz="0" w:space="0" w:color="auto"/>
                                    <w:bottom w:val="none" w:sz="0" w:space="0" w:color="auto"/>
                                    <w:right w:val="none" w:sz="0" w:space="0" w:color="auto"/>
                                  </w:divBdr>
                                </w:div>
                                <w:div w:id="465468331">
                                  <w:marLeft w:val="0"/>
                                  <w:marRight w:val="0"/>
                                  <w:marTop w:val="0"/>
                                  <w:marBottom w:val="0"/>
                                  <w:divBdr>
                                    <w:top w:val="none" w:sz="0" w:space="0" w:color="auto"/>
                                    <w:left w:val="none" w:sz="0" w:space="0" w:color="auto"/>
                                    <w:bottom w:val="none" w:sz="0" w:space="0" w:color="auto"/>
                                    <w:right w:val="none" w:sz="0" w:space="0" w:color="auto"/>
                                  </w:divBdr>
                                </w:div>
                                <w:div w:id="169875793">
                                  <w:marLeft w:val="0"/>
                                  <w:marRight w:val="0"/>
                                  <w:marTop w:val="0"/>
                                  <w:marBottom w:val="0"/>
                                  <w:divBdr>
                                    <w:top w:val="none" w:sz="0" w:space="0" w:color="auto"/>
                                    <w:left w:val="none" w:sz="0" w:space="0" w:color="auto"/>
                                    <w:bottom w:val="none" w:sz="0" w:space="0" w:color="auto"/>
                                    <w:right w:val="none" w:sz="0" w:space="0" w:color="auto"/>
                                  </w:divBdr>
                                </w:div>
                                <w:div w:id="1061244952">
                                  <w:marLeft w:val="0"/>
                                  <w:marRight w:val="0"/>
                                  <w:marTop w:val="0"/>
                                  <w:marBottom w:val="0"/>
                                  <w:divBdr>
                                    <w:top w:val="none" w:sz="0" w:space="0" w:color="auto"/>
                                    <w:left w:val="none" w:sz="0" w:space="0" w:color="auto"/>
                                    <w:bottom w:val="none" w:sz="0" w:space="0" w:color="auto"/>
                                    <w:right w:val="none" w:sz="0" w:space="0" w:color="auto"/>
                                  </w:divBdr>
                                </w:div>
                                <w:div w:id="1488593205">
                                  <w:marLeft w:val="0"/>
                                  <w:marRight w:val="0"/>
                                  <w:marTop w:val="0"/>
                                  <w:marBottom w:val="0"/>
                                  <w:divBdr>
                                    <w:top w:val="none" w:sz="0" w:space="0" w:color="auto"/>
                                    <w:left w:val="none" w:sz="0" w:space="0" w:color="auto"/>
                                    <w:bottom w:val="none" w:sz="0" w:space="0" w:color="auto"/>
                                    <w:right w:val="none" w:sz="0" w:space="0" w:color="auto"/>
                                  </w:divBdr>
                                </w:div>
                                <w:div w:id="2095736344">
                                  <w:marLeft w:val="0"/>
                                  <w:marRight w:val="0"/>
                                  <w:marTop w:val="0"/>
                                  <w:marBottom w:val="0"/>
                                  <w:divBdr>
                                    <w:top w:val="none" w:sz="0" w:space="0" w:color="auto"/>
                                    <w:left w:val="none" w:sz="0" w:space="0" w:color="auto"/>
                                    <w:bottom w:val="none" w:sz="0" w:space="0" w:color="auto"/>
                                    <w:right w:val="none" w:sz="0" w:space="0" w:color="auto"/>
                                  </w:divBdr>
                                </w:div>
                                <w:div w:id="127960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201000">
      <w:bodyDiv w:val="1"/>
      <w:marLeft w:val="0"/>
      <w:marRight w:val="0"/>
      <w:marTop w:val="0"/>
      <w:marBottom w:val="0"/>
      <w:divBdr>
        <w:top w:val="none" w:sz="0" w:space="0" w:color="auto"/>
        <w:left w:val="none" w:sz="0" w:space="0" w:color="auto"/>
        <w:bottom w:val="none" w:sz="0" w:space="0" w:color="auto"/>
        <w:right w:val="none" w:sz="0" w:space="0" w:color="auto"/>
      </w:divBdr>
      <w:divsChild>
        <w:div w:id="1919557519">
          <w:marLeft w:val="0"/>
          <w:marRight w:val="0"/>
          <w:marTop w:val="0"/>
          <w:marBottom w:val="0"/>
          <w:divBdr>
            <w:top w:val="none" w:sz="0" w:space="0" w:color="auto"/>
            <w:left w:val="none" w:sz="0" w:space="0" w:color="auto"/>
            <w:bottom w:val="none" w:sz="0" w:space="0" w:color="auto"/>
            <w:right w:val="none" w:sz="0" w:space="0" w:color="auto"/>
          </w:divBdr>
          <w:divsChild>
            <w:div w:id="3482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68013">
      <w:bodyDiv w:val="1"/>
      <w:marLeft w:val="0"/>
      <w:marRight w:val="0"/>
      <w:marTop w:val="0"/>
      <w:marBottom w:val="0"/>
      <w:divBdr>
        <w:top w:val="none" w:sz="0" w:space="0" w:color="auto"/>
        <w:left w:val="none" w:sz="0" w:space="0" w:color="auto"/>
        <w:bottom w:val="none" w:sz="0" w:space="0" w:color="auto"/>
        <w:right w:val="none" w:sz="0" w:space="0" w:color="auto"/>
      </w:divBdr>
      <w:divsChild>
        <w:div w:id="1008868146">
          <w:marLeft w:val="0"/>
          <w:marRight w:val="0"/>
          <w:marTop w:val="0"/>
          <w:marBottom w:val="0"/>
          <w:divBdr>
            <w:top w:val="none" w:sz="0" w:space="0" w:color="auto"/>
            <w:left w:val="none" w:sz="0" w:space="0" w:color="auto"/>
            <w:bottom w:val="none" w:sz="0" w:space="0" w:color="auto"/>
            <w:right w:val="none" w:sz="0" w:space="0" w:color="auto"/>
          </w:divBdr>
          <w:divsChild>
            <w:div w:id="773791751">
              <w:marLeft w:val="0"/>
              <w:marRight w:val="0"/>
              <w:marTop w:val="0"/>
              <w:marBottom w:val="0"/>
              <w:divBdr>
                <w:top w:val="none" w:sz="0" w:space="0" w:color="auto"/>
                <w:left w:val="none" w:sz="0" w:space="0" w:color="auto"/>
                <w:bottom w:val="none" w:sz="0" w:space="0" w:color="auto"/>
                <w:right w:val="none" w:sz="0" w:space="0" w:color="auto"/>
              </w:divBdr>
              <w:divsChild>
                <w:div w:id="1009985890">
                  <w:marLeft w:val="0"/>
                  <w:marRight w:val="0"/>
                  <w:marTop w:val="0"/>
                  <w:marBottom w:val="0"/>
                  <w:divBdr>
                    <w:top w:val="none" w:sz="0" w:space="0" w:color="auto"/>
                    <w:left w:val="none" w:sz="0" w:space="0" w:color="auto"/>
                    <w:bottom w:val="none" w:sz="0" w:space="0" w:color="auto"/>
                    <w:right w:val="none" w:sz="0" w:space="0" w:color="auto"/>
                  </w:divBdr>
                  <w:divsChild>
                    <w:div w:id="1495105253">
                      <w:marLeft w:val="0"/>
                      <w:marRight w:val="0"/>
                      <w:marTop w:val="0"/>
                      <w:marBottom w:val="0"/>
                      <w:divBdr>
                        <w:top w:val="none" w:sz="0" w:space="0" w:color="auto"/>
                        <w:left w:val="none" w:sz="0" w:space="0" w:color="auto"/>
                        <w:bottom w:val="none" w:sz="0" w:space="0" w:color="auto"/>
                        <w:right w:val="none" w:sz="0" w:space="0" w:color="auto"/>
                      </w:divBdr>
                      <w:divsChild>
                        <w:div w:id="1842500015">
                          <w:marLeft w:val="0"/>
                          <w:marRight w:val="0"/>
                          <w:marTop w:val="15"/>
                          <w:marBottom w:val="0"/>
                          <w:divBdr>
                            <w:top w:val="none" w:sz="0" w:space="0" w:color="auto"/>
                            <w:left w:val="none" w:sz="0" w:space="0" w:color="auto"/>
                            <w:bottom w:val="none" w:sz="0" w:space="0" w:color="auto"/>
                            <w:right w:val="none" w:sz="0" w:space="0" w:color="auto"/>
                          </w:divBdr>
                          <w:divsChild>
                            <w:div w:id="336735955">
                              <w:marLeft w:val="0"/>
                              <w:marRight w:val="0"/>
                              <w:marTop w:val="0"/>
                              <w:marBottom w:val="0"/>
                              <w:divBdr>
                                <w:top w:val="none" w:sz="0" w:space="0" w:color="auto"/>
                                <w:left w:val="none" w:sz="0" w:space="0" w:color="auto"/>
                                <w:bottom w:val="none" w:sz="0" w:space="0" w:color="auto"/>
                                <w:right w:val="none" w:sz="0" w:space="0" w:color="auto"/>
                              </w:divBdr>
                              <w:divsChild>
                                <w:div w:id="446703675">
                                  <w:marLeft w:val="0"/>
                                  <w:marRight w:val="0"/>
                                  <w:marTop w:val="0"/>
                                  <w:marBottom w:val="0"/>
                                  <w:divBdr>
                                    <w:top w:val="none" w:sz="0" w:space="0" w:color="auto"/>
                                    <w:left w:val="none" w:sz="0" w:space="0" w:color="auto"/>
                                    <w:bottom w:val="none" w:sz="0" w:space="0" w:color="auto"/>
                                    <w:right w:val="none" w:sz="0" w:space="0" w:color="auto"/>
                                  </w:divBdr>
                                </w:div>
                                <w:div w:id="203614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591652">
      <w:bodyDiv w:val="1"/>
      <w:marLeft w:val="0"/>
      <w:marRight w:val="0"/>
      <w:marTop w:val="0"/>
      <w:marBottom w:val="0"/>
      <w:divBdr>
        <w:top w:val="none" w:sz="0" w:space="0" w:color="auto"/>
        <w:left w:val="none" w:sz="0" w:space="0" w:color="auto"/>
        <w:bottom w:val="none" w:sz="0" w:space="0" w:color="auto"/>
        <w:right w:val="none" w:sz="0" w:space="0" w:color="auto"/>
      </w:divBdr>
      <w:divsChild>
        <w:div w:id="1435442450">
          <w:marLeft w:val="0"/>
          <w:marRight w:val="0"/>
          <w:marTop w:val="0"/>
          <w:marBottom w:val="0"/>
          <w:divBdr>
            <w:top w:val="none" w:sz="0" w:space="0" w:color="auto"/>
            <w:left w:val="none" w:sz="0" w:space="0" w:color="auto"/>
            <w:bottom w:val="none" w:sz="0" w:space="0" w:color="auto"/>
            <w:right w:val="none" w:sz="0" w:space="0" w:color="auto"/>
          </w:divBdr>
          <w:divsChild>
            <w:div w:id="819611762">
              <w:marLeft w:val="0"/>
              <w:marRight w:val="0"/>
              <w:marTop w:val="0"/>
              <w:marBottom w:val="0"/>
              <w:divBdr>
                <w:top w:val="none" w:sz="0" w:space="0" w:color="auto"/>
                <w:left w:val="none" w:sz="0" w:space="0" w:color="auto"/>
                <w:bottom w:val="none" w:sz="0" w:space="0" w:color="auto"/>
                <w:right w:val="none" w:sz="0" w:space="0" w:color="auto"/>
              </w:divBdr>
              <w:divsChild>
                <w:div w:id="1069841838">
                  <w:marLeft w:val="0"/>
                  <w:marRight w:val="0"/>
                  <w:marTop w:val="0"/>
                  <w:marBottom w:val="0"/>
                  <w:divBdr>
                    <w:top w:val="none" w:sz="0" w:space="0" w:color="auto"/>
                    <w:left w:val="none" w:sz="0" w:space="0" w:color="auto"/>
                    <w:bottom w:val="none" w:sz="0" w:space="0" w:color="auto"/>
                    <w:right w:val="none" w:sz="0" w:space="0" w:color="auto"/>
                  </w:divBdr>
                  <w:divsChild>
                    <w:div w:id="1686514462">
                      <w:marLeft w:val="0"/>
                      <w:marRight w:val="0"/>
                      <w:marTop w:val="0"/>
                      <w:marBottom w:val="0"/>
                      <w:divBdr>
                        <w:top w:val="none" w:sz="0" w:space="0" w:color="auto"/>
                        <w:left w:val="none" w:sz="0" w:space="0" w:color="auto"/>
                        <w:bottom w:val="none" w:sz="0" w:space="0" w:color="auto"/>
                        <w:right w:val="none" w:sz="0" w:space="0" w:color="auto"/>
                      </w:divBdr>
                      <w:divsChild>
                        <w:div w:id="863831637">
                          <w:marLeft w:val="0"/>
                          <w:marRight w:val="0"/>
                          <w:marTop w:val="15"/>
                          <w:marBottom w:val="0"/>
                          <w:divBdr>
                            <w:top w:val="none" w:sz="0" w:space="0" w:color="auto"/>
                            <w:left w:val="none" w:sz="0" w:space="0" w:color="auto"/>
                            <w:bottom w:val="none" w:sz="0" w:space="0" w:color="auto"/>
                            <w:right w:val="none" w:sz="0" w:space="0" w:color="auto"/>
                          </w:divBdr>
                          <w:divsChild>
                            <w:div w:id="1526560184">
                              <w:marLeft w:val="0"/>
                              <w:marRight w:val="0"/>
                              <w:marTop w:val="0"/>
                              <w:marBottom w:val="0"/>
                              <w:divBdr>
                                <w:top w:val="none" w:sz="0" w:space="0" w:color="auto"/>
                                <w:left w:val="none" w:sz="0" w:space="0" w:color="auto"/>
                                <w:bottom w:val="none" w:sz="0" w:space="0" w:color="auto"/>
                                <w:right w:val="none" w:sz="0" w:space="0" w:color="auto"/>
                              </w:divBdr>
                              <w:divsChild>
                                <w:div w:id="106238425">
                                  <w:marLeft w:val="0"/>
                                  <w:marRight w:val="0"/>
                                  <w:marTop w:val="0"/>
                                  <w:marBottom w:val="0"/>
                                  <w:divBdr>
                                    <w:top w:val="none" w:sz="0" w:space="0" w:color="auto"/>
                                    <w:left w:val="none" w:sz="0" w:space="0" w:color="auto"/>
                                    <w:bottom w:val="none" w:sz="0" w:space="0" w:color="auto"/>
                                    <w:right w:val="none" w:sz="0" w:space="0" w:color="auto"/>
                                  </w:divBdr>
                                </w:div>
                                <w:div w:id="11336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367818">
      <w:bodyDiv w:val="1"/>
      <w:marLeft w:val="0"/>
      <w:marRight w:val="0"/>
      <w:marTop w:val="0"/>
      <w:marBottom w:val="0"/>
      <w:divBdr>
        <w:top w:val="none" w:sz="0" w:space="0" w:color="auto"/>
        <w:left w:val="none" w:sz="0" w:space="0" w:color="auto"/>
        <w:bottom w:val="none" w:sz="0" w:space="0" w:color="auto"/>
        <w:right w:val="none" w:sz="0" w:space="0" w:color="auto"/>
      </w:divBdr>
      <w:divsChild>
        <w:div w:id="1525097193">
          <w:marLeft w:val="0"/>
          <w:marRight w:val="0"/>
          <w:marTop w:val="0"/>
          <w:marBottom w:val="0"/>
          <w:divBdr>
            <w:top w:val="none" w:sz="0" w:space="0" w:color="auto"/>
            <w:left w:val="none" w:sz="0" w:space="0" w:color="auto"/>
            <w:bottom w:val="none" w:sz="0" w:space="0" w:color="auto"/>
            <w:right w:val="none" w:sz="0" w:space="0" w:color="auto"/>
          </w:divBdr>
          <w:divsChild>
            <w:div w:id="254098580">
              <w:marLeft w:val="0"/>
              <w:marRight w:val="0"/>
              <w:marTop w:val="0"/>
              <w:marBottom w:val="0"/>
              <w:divBdr>
                <w:top w:val="none" w:sz="0" w:space="0" w:color="auto"/>
                <w:left w:val="none" w:sz="0" w:space="0" w:color="auto"/>
                <w:bottom w:val="none" w:sz="0" w:space="0" w:color="auto"/>
                <w:right w:val="none" w:sz="0" w:space="0" w:color="auto"/>
              </w:divBdr>
              <w:divsChild>
                <w:div w:id="503083268">
                  <w:marLeft w:val="0"/>
                  <w:marRight w:val="0"/>
                  <w:marTop w:val="0"/>
                  <w:marBottom w:val="0"/>
                  <w:divBdr>
                    <w:top w:val="none" w:sz="0" w:space="0" w:color="auto"/>
                    <w:left w:val="none" w:sz="0" w:space="0" w:color="auto"/>
                    <w:bottom w:val="none" w:sz="0" w:space="0" w:color="auto"/>
                    <w:right w:val="none" w:sz="0" w:space="0" w:color="auto"/>
                  </w:divBdr>
                  <w:divsChild>
                    <w:div w:id="95914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58589724">
      <w:bodyDiv w:val="1"/>
      <w:marLeft w:val="0"/>
      <w:marRight w:val="0"/>
      <w:marTop w:val="0"/>
      <w:marBottom w:val="0"/>
      <w:divBdr>
        <w:top w:val="none" w:sz="0" w:space="0" w:color="auto"/>
        <w:left w:val="none" w:sz="0" w:space="0" w:color="auto"/>
        <w:bottom w:val="none" w:sz="0" w:space="0" w:color="auto"/>
        <w:right w:val="none" w:sz="0" w:space="0" w:color="auto"/>
      </w:divBdr>
      <w:divsChild>
        <w:div w:id="539782124">
          <w:marLeft w:val="0"/>
          <w:marRight w:val="0"/>
          <w:marTop w:val="0"/>
          <w:marBottom w:val="0"/>
          <w:divBdr>
            <w:top w:val="none" w:sz="0" w:space="0" w:color="auto"/>
            <w:left w:val="none" w:sz="0" w:space="0" w:color="auto"/>
            <w:bottom w:val="none" w:sz="0" w:space="0" w:color="auto"/>
            <w:right w:val="none" w:sz="0" w:space="0" w:color="auto"/>
          </w:divBdr>
          <w:divsChild>
            <w:div w:id="1354959720">
              <w:marLeft w:val="0"/>
              <w:marRight w:val="0"/>
              <w:marTop w:val="0"/>
              <w:marBottom w:val="0"/>
              <w:divBdr>
                <w:top w:val="none" w:sz="0" w:space="0" w:color="auto"/>
                <w:left w:val="none" w:sz="0" w:space="0" w:color="auto"/>
                <w:bottom w:val="none" w:sz="0" w:space="0" w:color="auto"/>
                <w:right w:val="none" w:sz="0" w:space="0" w:color="auto"/>
              </w:divBdr>
              <w:divsChild>
                <w:div w:id="1122841475">
                  <w:marLeft w:val="0"/>
                  <w:marRight w:val="0"/>
                  <w:marTop w:val="0"/>
                  <w:marBottom w:val="0"/>
                  <w:divBdr>
                    <w:top w:val="none" w:sz="0" w:space="0" w:color="auto"/>
                    <w:left w:val="none" w:sz="0" w:space="0" w:color="auto"/>
                    <w:bottom w:val="none" w:sz="0" w:space="0" w:color="auto"/>
                    <w:right w:val="none" w:sz="0" w:space="0" w:color="auto"/>
                  </w:divBdr>
                  <w:divsChild>
                    <w:div w:id="814495139">
                      <w:marLeft w:val="0"/>
                      <w:marRight w:val="0"/>
                      <w:marTop w:val="0"/>
                      <w:marBottom w:val="0"/>
                      <w:divBdr>
                        <w:top w:val="none" w:sz="0" w:space="0" w:color="auto"/>
                        <w:left w:val="none" w:sz="0" w:space="0" w:color="auto"/>
                        <w:bottom w:val="none" w:sz="0" w:space="0" w:color="auto"/>
                        <w:right w:val="none" w:sz="0" w:space="0" w:color="auto"/>
                      </w:divBdr>
                      <w:divsChild>
                        <w:div w:id="358626172">
                          <w:marLeft w:val="0"/>
                          <w:marRight w:val="0"/>
                          <w:marTop w:val="15"/>
                          <w:marBottom w:val="0"/>
                          <w:divBdr>
                            <w:top w:val="none" w:sz="0" w:space="0" w:color="auto"/>
                            <w:left w:val="none" w:sz="0" w:space="0" w:color="auto"/>
                            <w:bottom w:val="none" w:sz="0" w:space="0" w:color="auto"/>
                            <w:right w:val="none" w:sz="0" w:space="0" w:color="auto"/>
                          </w:divBdr>
                          <w:divsChild>
                            <w:div w:id="1328098404">
                              <w:marLeft w:val="0"/>
                              <w:marRight w:val="0"/>
                              <w:marTop w:val="0"/>
                              <w:marBottom w:val="0"/>
                              <w:divBdr>
                                <w:top w:val="none" w:sz="0" w:space="0" w:color="auto"/>
                                <w:left w:val="none" w:sz="0" w:space="0" w:color="auto"/>
                                <w:bottom w:val="none" w:sz="0" w:space="0" w:color="auto"/>
                                <w:right w:val="none" w:sz="0" w:space="0" w:color="auto"/>
                              </w:divBdr>
                              <w:divsChild>
                                <w:div w:id="1351878684">
                                  <w:marLeft w:val="0"/>
                                  <w:marRight w:val="0"/>
                                  <w:marTop w:val="0"/>
                                  <w:marBottom w:val="0"/>
                                  <w:divBdr>
                                    <w:top w:val="none" w:sz="0" w:space="0" w:color="auto"/>
                                    <w:left w:val="none" w:sz="0" w:space="0" w:color="auto"/>
                                    <w:bottom w:val="none" w:sz="0" w:space="0" w:color="auto"/>
                                    <w:right w:val="none" w:sz="0" w:space="0" w:color="auto"/>
                                  </w:divBdr>
                                </w:div>
                                <w:div w:id="300115829">
                                  <w:marLeft w:val="0"/>
                                  <w:marRight w:val="0"/>
                                  <w:marTop w:val="0"/>
                                  <w:marBottom w:val="0"/>
                                  <w:divBdr>
                                    <w:top w:val="none" w:sz="0" w:space="0" w:color="auto"/>
                                    <w:left w:val="none" w:sz="0" w:space="0" w:color="auto"/>
                                    <w:bottom w:val="none" w:sz="0" w:space="0" w:color="auto"/>
                                    <w:right w:val="none" w:sz="0" w:space="0" w:color="auto"/>
                                  </w:divBdr>
                                </w:div>
                                <w:div w:id="247035239">
                                  <w:marLeft w:val="0"/>
                                  <w:marRight w:val="0"/>
                                  <w:marTop w:val="0"/>
                                  <w:marBottom w:val="0"/>
                                  <w:divBdr>
                                    <w:top w:val="none" w:sz="0" w:space="0" w:color="auto"/>
                                    <w:left w:val="none" w:sz="0" w:space="0" w:color="auto"/>
                                    <w:bottom w:val="none" w:sz="0" w:space="0" w:color="auto"/>
                                    <w:right w:val="none" w:sz="0" w:space="0" w:color="auto"/>
                                  </w:divBdr>
                                </w:div>
                                <w:div w:id="767501305">
                                  <w:marLeft w:val="0"/>
                                  <w:marRight w:val="0"/>
                                  <w:marTop w:val="0"/>
                                  <w:marBottom w:val="0"/>
                                  <w:divBdr>
                                    <w:top w:val="none" w:sz="0" w:space="0" w:color="auto"/>
                                    <w:left w:val="none" w:sz="0" w:space="0" w:color="auto"/>
                                    <w:bottom w:val="none" w:sz="0" w:space="0" w:color="auto"/>
                                    <w:right w:val="none" w:sz="0" w:space="0" w:color="auto"/>
                                  </w:divBdr>
                                </w:div>
                                <w:div w:id="585575958">
                                  <w:marLeft w:val="0"/>
                                  <w:marRight w:val="0"/>
                                  <w:marTop w:val="0"/>
                                  <w:marBottom w:val="0"/>
                                  <w:divBdr>
                                    <w:top w:val="none" w:sz="0" w:space="0" w:color="auto"/>
                                    <w:left w:val="none" w:sz="0" w:space="0" w:color="auto"/>
                                    <w:bottom w:val="none" w:sz="0" w:space="0" w:color="auto"/>
                                    <w:right w:val="none" w:sz="0" w:space="0" w:color="auto"/>
                                  </w:divBdr>
                                </w:div>
                                <w:div w:id="450130633">
                                  <w:marLeft w:val="0"/>
                                  <w:marRight w:val="0"/>
                                  <w:marTop w:val="0"/>
                                  <w:marBottom w:val="0"/>
                                  <w:divBdr>
                                    <w:top w:val="none" w:sz="0" w:space="0" w:color="auto"/>
                                    <w:left w:val="none" w:sz="0" w:space="0" w:color="auto"/>
                                    <w:bottom w:val="none" w:sz="0" w:space="0" w:color="auto"/>
                                    <w:right w:val="none" w:sz="0" w:space="0" w:color="auto"/>
                                  </w:divBdr>
                                </w:div>
                                <w:div w:id="865869468">
                                  <w:marLeft w:val="0"/>
                                  <w:marRight w:val="0"/>
                                  <w:marTop w:val="0"/>
                                  <w:marBottom w:val="0"/>
                                  <w:divBdr>
                                    <w:top w:val="none" w:sz="0" w:space="0" w:color="auto"/>
                                    <w:left w:val="none" w:sz="0" w:space="0" w:color="auto"/>
                                    <w:bottom w:val="none" w:sz="0" w:space="0" w:color="auto"/>
                                    <w:right w:val="none" w:sz="0" w:space="0" w:color="auto"/>
                                  </w:divBdr>
                                </w:div>
                                <w:div w:id="1461797691">
                                  <w:marLeft w:val="0"/>
                                  <w:marRight w:val="0"/>
                                  <w:marTop w:val="0"/>
                                  <w:marBottom w:val="0"/>
                                  <w:divBdr>
                                    <w:top w:val="none" w:sz="0" w:space="0" w:color="auto"/>
                                    <w:left w:val="none" w:sz="0" w:space="0" w:color="auto"/>
                                    <w:bottom w:val="none" w:sz="0" w:space="0" w:color="auto"/>
                                    <w:right w:val="none" w:sz="0" w:space="0" w:color="auto"/>
                                  </w:divBdr>
                                </w:div>
                                <w:div w:id="1499080221">
                                  <w:marLeft w:val="0"/>
                                  <w:marRight w:val="0"/>
                                  <w:marTop w:val="0"/>
                                  <w:marBottom w:val="0"/>
                                  <w:divBdr>
                                    <w:top w:val="none" w:sz="0" w:space="0" w:color="auto"/>
                                    <w:left w:val="none" w:sz="0" w:space="0" w:color="auto"/>
                                    <w:bottom w:val="none" w:sz="0" w:space="0" w:color="auto"/>
                                    <w:right w:val="none" w:sz="0" w:space="0" w:color="auto"/>
                                  </w:divBdr>
                                </w:div>
                                <w:div w:id="104490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646566">
      <w:bodyDiv w:val="1"/>
      <w:marLeft w:val="0"/>
      <w:marRight w:val="0"/>
      <w:marTop w:val="0"/>
      <w:marBottom w:val="0"/>
      <w:divBdr>
        <w:top w:val="none" w:sz="0" w:space="0" w:color="auto"/>
        <w:left w:val="none" w:sz="0" w:space="0" w:color="auto"/>
        <w:bottom w:val="none" w:sz="0" w:space="0" w:color="auto"/>
        <w:right w:val="none" w:sz="0" w:space="0" w:color="auto"/>
      </w:divBdr>
    </w:div>
    <w:div w:id="1593396092">
      <w:bodyDiv w:val="1"/>
      <w:marLeft w:val="0"/>
      <w:marRight w:val="0"/>
      <w:marTop w:val="0"/>
      <w:marBottom w:val="0"/>
      <w:divBdr>
        <w:top w:val="none" w:sz="0" w:space="0" w:color="auto"/>
        <w:left w:val="none" w:sz="0" w:space="0" w:color="auto"/>
        <w:bottom w:val="none" w:sz="0" w:space="0" w:color="auto"/>
        <w:right w:val="none" w:sz="0" w:space="0" w:color="auto"/>
      </w:divBdr>
      <w:divsChild>
        <w:div w:id="105003124">
          <w:marLeft w:val="0"/>
          <w:marRight w:val="0"/>
          <w:marTop w:val="0"/>
          <w:marBottom w:val="0"/>
          <w:divBdr>
            <w:top w:val="none" w:sz="0" w:space="0" w:color="auto"/>
            <w:left w:val="none" w:sz="0" w:space="0" w:color="auto"/>
            <w:bottom w:val="none" w:sz="0" w:space="0" w:color="auto"/>
            <w:right w:val="none" w:sz="0" w:space="0" w:color="auto"/>
          </w:divBdr>
          <w:divsChild>
            <w:div w:id="1543129951">
              <w:marLeft w:val="0"/>
              <w:marRight w:val="0"/>
              <w:marTop w:val="0"/>
              <w:marBottom w:val="0"/>
              <w:divBdr>
                <w:top w:val="none" w:sz="0" w:space="0" w:color="auto"/>
                <w:left w:val="none" w:sz="0" w:space="0" w:color="auto"/>
                <w:bottom w:val="none" w:sz="0" w:space="0" w:color="auto"/>
                <w:right w:val="none" w:sz="0" w:space="0" w:color="auto"/>
              </w:divBdr>
              <w:divsChild>
                <w:div w:id="119800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049">
      <w:bodyDiv w:val="1"/>
      <w:marLeft w:val="0"/>
      <w:marRight w:val="0"/>
      <w:marTop w:val="0"/>
      <w:marBottom w:val="0"/>
      <w:divBdr>
        <w:top w:val="none" w:sz="0" w:space="0" w:color="auto"/>
        <w:left w:val="none" w:sz="0" w:space="0" w:color="auto"/>
        <w:bottom w:val="none" w:sz="0" w:space="0" w:color="auto"/>
        <w:right w:val="none" w:sz="0" w:space="0" w:color="auto"/>
      </w:divBdr>
      <w:divsChild>
        <w:div w:id="108209835">
          <w:marLeft w:val="0"/>
          <w:marRight w:val="0"/>
          <w:marTop w:val="0"/>
          <w:marBottom w:val="0"/>
          <w:divBdr>
            <w:top w:val="none" w:sz="0" w:space="0" w:color="auto"/>
            <w:left w:val="none" w:sz="0" w:space="0" w:color="auto"/>
            <w:bottom w:val="none" w:sz="0" w:space="0" w:color="auto"/>
            <w:right w:val="none" w:sz="0" w:space="0" w:color="auto"/>
          </w:divBdr>
          <w:divsChild>
            <w:div w:id="4865469">
              <w:marLeft w:val="0"/>
              <w:marRight w:val="0"/>
              <w:marTop w:val="0"/>
              <w:marBottom w:val="0"/>
              <w:divBdr>
                <w:top w:val="none" w:sz="0" w:space="0" w:color="auto"/>
                <w:left w:val="none" w:sz="0" w:space="0" w:color="auto"/>
                <w:bottom w:val="none" w:sz="0" w:space="0" w:color="auto"/>
                <w:right w:val="none" w:sz="0" w:space="0" w:color="auto"/>
              </w:divBdr>
              <w:divsChild>
                <w:div w:id="1806896393">
                  <w:marLeft w:val="0"/>
                  <w:marRight w:val="0"/>
                  <w:marTop w:val="0"/>
                  <w:marBottom w:val="0"/>
                  <w:divBdr>
                    <w:top w:val="none" w:sz="0" w:space="0" w:color="auto"/>
                    <w:left w:val="none" w:sz="0" w:space="0" w:color="auto"/>
                    <w:bottom w:val="none" w:sz="0" w:space="0" w:color="auto"/>
                    <w:right w:val="none" w:sz="0" w:space="0" w:color="auto"/>
                  </w:divBdr>
                  <w:divsChild>
                    <w:div w:id="217211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24030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49628256">
      <w:bodyDiv w:val="1"/>
      <w:marLeft w:val="0"/>
      <w:marRight w:val="0"/>
      <w:marTop w:val="0"/>
      <w:marBottom w:val="0"/>
      <w:divBdr>
        <w:top w:val="none" w:sz="0" w:space="0" w:color="auto"/>
        <w:left w:val="none" w:sz="0" w:space="0" w:color="auto"/>
        <w:bottom w:val="none" w:sz="0" w:space="0" w:color="auto"/>
        <w:right w:val="none" w:sz="0" w:space="0" w:color="auto"/>
      </w:divBdr>
      <w:divsChild>
        <w:div w:id="1615751985">
          <w:marLeft w:val="0"/>
          <w:marRight w:val="0"/>
          <w:marTop w:val="0"/>
          <w:marBottom w:val="0"/>
          <w:divBdr>
            <w:top w:val="none" w:sz="0" w:space="0" w:color="auto"/>
            <w:left w:val="none" w:sz="0" w:space="0" w:color="auto"/>
            <w:bottom w:val="none" w:sz="0" w:space="0" w:color="auto"/>
            <w:right w:val="none" w:sz="0" w:space="0" w:color="auto"/>
          </w:divBdr>
          <w:divsChild>
            <w:div w:id="33621488">
              <w:marLeft w:val="0"/>
              <w:marRight w:val="0"/>
              <w:marTop w:val="0"/>
              <w:marBottom w:val="0"/>
              <w:divBdr>
                <w:top w:val="none" w:sz="0" w:space="0" w:color="auto"/>
                <w:left w:val="none" w:sz="0" w:space="0" w:color="auto"/>
                <w:bottom w:val="none" w:sz="0" w:space="0" w:color="auto"/>
                <w:right w:val="none" w:sz="0" w:space="0" w:color="auto"/>
              </w:divBdr>
              <w:divsChild>
                <w:div w:id="1490948394">
                  <w:marLeft w:val="0"/>
                  <w:marRight w:val="0"/>
                  <w:marTop w:val="0"/>
                  <w:marBottom w:val="0"/>
                  <w:divBdr>
                    <w:top w:val="none" w:sz="0" w:space="0" w:color="auto"/>
                    <w:left w:val="none" w:sz="0" w:space="0" w:color="auto"/>
                    <w:bottom w:val="none" w:sz="0" w:space="0" w:color="auto"/>
                    <w:right w:val="none" w:sz="0" w:space="0" w:color="auto"/>
                  </w:divBdr>
                  <w:divsChild>
                    <w:div w:id="1737127429">
                      <w:marLeft w:val="0"/>
                      <w:marRight w:val="0"/>
                      <w:marTop w:val="0"/>
                      <w:marBottom w:val="0"/>
                      <w:divBdr>
                        <w:top w:val="none" w:sz="0" w:space="0" w:color="auto"/>
                        <w:left w:val="none" w:sz="0" w:space="0" w:color="auto"/>
                        <w:bottom w:val="none" w:sz="0" w:space="0" w:color="auto"/>
                        <w:right w:val="none" w:sz="0" w:space="0" w:color="auto"/>
                      </w:divBdr>
                      <w:divsChild>
                        <w:div w:id="1248151419">
                          <w:marLeft w:val="0"/>
                          <w:marRight w:val="0"/>
                          <w:marTop w:val="15"/>
                          <w:marBottom w:val="0"/>
                          <w:divBdr>
                            <w:top w:val="none" w:sz="0" w:space="0" w:color="auto"/>
                            <w:left w:val="none" w:sz="0" w:space="0" w:color="auto"/>
                            <w:bottom w:val="none" w:sz="0" w:space="0" w:color="auto"/>
                            <w:right w:val="none" w:sz="0" w:space="0" w:color="auto"/>
                          </w:divBdr>
                          <w:divsChild>
                            <w:div w:id="635334639">
                              <w:marLeft w:val="0"/>
                              <w:marRight w:val="0"/>
                              <w:marTop w:val="0"/>
                              <w:marBottom w:val="0"/>
                              <w:divBdr>
                                <w:top w:val="none" w:sz="0" w:space="0" w:color="auto"/>
                                <w:left w:val="none" w:sz="0" w:space="0" w:color="auto"/>
                                <w:bottom w:val="none" w:sz="0" w:space="0" w:color="auto"/>
                                <w:right w:val="none" w:sz="0" w:space="0" w:color="auto"/>
                              </w:divBdr>
                              <w:divsChild>
                                <w:div w:id="1579747427">
                                  <w:marLeft w:val="0"/>
                                  <w:marRight w:val="0"/>
                                  <w:marTop w:val="0"/>
                                  <w:marBottom w:val="0"/>
                                  <w:divBdr>
                                    <w:top w:val="none" w:sz="0" w:space="0" w:color="auto"/>
                                    <w:left w:val="none" w:sz="0" w:space="0" w:color="auto"/>
                                    <w:bottom w:val="none" w:sz="0" w:space="0" w:color="auto"/>
                                    <w:right w:val="none" w:sz="0" w:space="0" w:color="auto"/>
                                  </w:divBdr>
                                </w:div>
                                <w:div w:id="1020816643">
                                  <w:marLeft w:val="0"/>
                                  <w:marRight w:val="0"/>
                                  <w:marTop w:val="0"/>
                                  <w:marBottom w:val="0"/>
                                  <w:divBdr>
                                    <w:top w:val="none" w:sz="0" w:space="0" w:color="auto"/>
                                    <w:left w:val="none" w:sz="0" w:space="0" w:color="auto"/>
                                    <w:bottom w:val="none" w:sz="0" w:space="0" w:color="auto"/>
                                    <w:right w:val="none" w:sz="0" w:space="0" w:color="auto"/>
                                  </w:divBdr>
                                </w:div>
                                <w:div w:id="1035885343">
                                  <w:marLeft w:val="0"/>
                                  <w:marRight w:val="0"/>
                                  <w:marTop w:val="0"/>
                                  <w:marBottom w:val="0"/>
                                  <w:divBdr>
                                    <w:top w:val="none" w:sz="0" w:space="0" w:color="auto"/>
                                    <w:left w:val="none" w:sz="0" w:space="0" w:color="auto"/>
                                    <w:bottom w:val="none" w:sz="0" w:space="0" w:color="auto"/>
                                    <w:right w:val="none" w:sz="0" w:space="0" w:color="auto"/>
                                  </w:divBdr>
                                </w:div>
                                <w:div w:id="1509326446">
                                  <w:marLeft w:val="0"/>
                                  <w:marRight w:val="0"/>
                                  <w:marTop w:val="0"/>
                                  <w:marBottom w:val="0"/>
                                  <w:divBdr>
                                    <w:top w:val="none" w:sz="0" w:space="0" w:color="auto"/>
                                    <w:left w:val="none" w:sz="0" w:space="0" w:color="auto"/>
                                    <w:bottom w:val="none" w:sz="0" w:space="0" w:color="auto"/>
                                    <w:right w:val="none" w:sz="0" w:space="0" w:color="auto"/>
                                  </w:divBdr>
                                </w:div>
                                <w:div w:id="1862620114">
                                  <w:marLeft w:val="0"/>
                                  <w:marRight w:val="0"/>
                                  <w:marTop w:val="0"/>
                                  <w:marBottom w:val="0"/>
                                  <w:divBdr>
                                    <w:top w:val="none" w:sz="0" w:space="0" w:color="auto"/>
                                    <w:left w:val="none" w:sz="0" w:space="0" w:color="auto"/>
                                    <w:bottom w:val="none" w:sz="0" w:space="0" w:color="auto"/>
                                    <w:right w:val="none" w:sz="0" w:space="0" w:color="auto"/>
                                  </w:divBdr>
                                </w:div>
                                <w:div w:id="941377893">
                                  <w:marLeft w:val="0"/>
                                  <w:marRight w:val="0"/>
                                  <w:marTop w:val="0"/>
                                  <w:marBottom w:val="0"/>
                                  <w:divBdr>
                                    <w:top w:val="none" w:sz="0" w:space="0" w:color="auto"/>
                                    <w:left w:val="none" w:sz="0" w:space="0" w:color="auto"/>
                                    <w:bottom w:val="none" w:sz="0" w:space="0" w:color="auto"/>
                                    <w:right w:val="none" w:sz="0" w:space="0" w:color="auto"/>
                                  </w:divBdr>
                                </w:div>
                                <w:div w:id="1138259402">
                                  <w:marLeft w:val="0"/>
                                  <w:marRight w:val="0"/>
                                  <w:marTop w:val="0"/>
                                  <w:marBottom w:val="0"/>
                                  <w:divBdr>
                                    <w:top w:val="none" w:sz="0" w:space="0" w:color="auto"/>
                                    <w:left w:val="none" w:sz="0" w:space="0" w:color="auto"/>
                                    <w:bottom w:val="none" w:sz="0" w:space="0" w:color="auto"/>
                                    <w:right w:val="none" w:sz="0" w:space="0" w:color="auto"/>
                                  </w:divBdr>
                                </w:div>
                                <w:div w:id="1927684666">
                                  <w:marLeft w:val="0"/>
                                  <w:marRight w:val="0"/>
                                  <w:marTop w:val="0"/>
                                  <w:marBottom w:val="0"/>
                                  <w:divBdr>
                                    <w:top w:val="none" w:sz="0" w:space="0" w:color="auto"/>
                                    <w:left w:val="none" w:sz="0" w:space="0" w:color="auto"/>
                                    <w:bottom w:val="none" w:sz="0" w:space="0" w:color="auto"/>
                                    <w:right w:val="none" w:sz="0" w:space="0" w:color="auto"/>
                                  </w:divBdr>
                                </w:div>
                                <w:div w:id="636647585">
                                  <w:marLeft w:val="0"/>
                                  <w:marRight w:val="0"/>
                                  <w:marTop w:val="0"/>
                                  <w:marBottom w:val="0"/>
                                  <w:divBdr>
                                    <w:top w:val="none" w:sz="0" w:space="0" w:color="auto"/>
                                    <w:left w:val="none" w:sz="0" w:space="0" w:color="auto"/>
                                    <w:bottom w:val="none" w:sz="0" w:space="0" w:color="auto"/>
                                    <w:right w:val="none" w:sz="0" w:space="0" w:color="auto"/>
                                  </w:divBdr>
                                </w:div>
                                <w:div w:id="16931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787192">
      <w:bodyDiv w:val="1"/>
      <w:marLeft w:val="0"/>
      <w:marRight w:val="0"/>
      <w:marTop w:val="0"/>
      <w:marBottom w:val="0"/>
      <w:divBdr>
        <w:top w:val="none" w:sz="0" w:space="0" w:color="auto"/>
        <w:left w:val="none" w:sz="0" w:space="0" w:color="auto"/>
        <w:bottom w:val="none" w:sz="0" w:space="0" w:color="auto"/>
        <w:right w:val="none" w:sz="0" w:space="0" w:color="auto"/>
      </w:divBdr>
      <w:divsChild>
        <w:div w:id="1071198458">
          <w:marLeft w:val="0"/>
          <w:marRight w:val="0"/>
          <w:marTop w:val="0"/>
          <w:marBottom w:val="0"/>
          <w:divBdr>
            <w:top w:val="none" w:sz="0" w:space="0" w:color="auto"/>
            <w:left w:val="none" w:sz="0" w:space="0" w:color="auto"/>
            <w:bottom w:val="none" w:sz="0" w:space="0" w:color="auto"/>
            <w:right w:val="none" w:sz="0" w:space="0" w:color="auto"/>
          </w:divBdr>
          <w:divsChild>
            <w:div w:id="860435761">
              <w:marLeft w:val="0"/>
              <w:marRight w:val="0"/>
              <w:marTop w:val="0"/>
              <w:marBottom w:val="0"/>
              <w:divBdr>
                <w:top w:val="none" w:sz="0" w:space="0" w:color="auto"/>
                <w:left w:val="none" w:sz="0" w:space="0" w:color="auto"/>
                <w:bottom w:val="none" w:sz="0" w:space="0" w:color="auto"/>
                <w:right w:val="none" w:sz="0" w:space="0" w:color="auto"/>
              </w:divBdr>
              <w:divsChild>
                <w:div w:id="1339845651">
                  <w:marLeft w:val="0"/>
                  <w:marRight w:val="0"/>
                  <w:marTop w:val="0"/>
                  <w:marBottom w:val="0"/>
                  <w:divBdr>
                    <w:top w:val="none" w:sz="0" w:space="0" w:color="auto"/>
                    <w:left w:val="none" w:sz="0" w:space="0" w:color="auto"/>
                    <w:bottom w:val="none" w:sz="0" w:space="0" w:color="auto"/>
                    <w:right w:val="none" w:sz="0" w:space="0" w:color="auto"/>
                  </w:divBdr>
                  <w:divsChild>
                    <w:div w:id="7286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829429">
      <w:bodyDiv w:val="1"/>
      <w:marLeft w:val="0"/>
      <w:marRight w:val="0"/>
      <w:marTop w:val="0"/>
      <w:marBottom w:val="0"/>
      <w:divBdr>
        <w:top w:val="none" w:sz="0" w:space="0" w:color="auto"/>
        <w:left w:val="none" w:sz="0" w:space="0" w:color="auto"/>
        <w:bottom w:val="none" w:sz="0" w:space="0" w:color="auto"/>
        <w:right w:val="none" w:sz="0" w:space="0" w:color="auto"/>
      </w:divBdr>
      <w:divsChild>
        <w:div w:id="811483636">
          <w:marLeft w:val="0"/>
          <w:marRight w:val="0"/>
          <w:marTop w:val="0"/>
          <w:marBottom w:val="0"/>
          <w:divBdr>
            <w:top w:val="none" w:sz="0" w:space="0" w:color="auto"/>
            <w:left w:val="none" w:sz="0" w:space="0" w:color="auto"/>
            <w:bottom w:val="none" w:sz="0" w:space="0" w:color="auto"/>
            <w:right w:val="none" w:sz="0" w:space="0" w:color="auto"/>
          </w:divBdr>
          <w:divsChild>
            <w:div w:id="1061058586">
              <w:marLeft w:val="0"/>
              <w:marRight w:val="0"/>
              <w:marTop w:val="0"/>
              <w:marBottom w:val="0"/>
              <w:divBdr>
                <w:top w:val="none" w:sz="0" w:space="0" w:color="auto"/>
                <w:left w:val="none" w:sz="0" w:space="0" w:color="auto"/>
                <w:bottom w:val="none" w:sz="0" w:space="0" w:color="auto"/>
                <w:right w:val="none" w:sz="0" w:space="0" w:color="auto"/>
              </w:divBdr>
              <w:divsChild>
                <w:div w:id="1231037767">
                  <w:marLeft w:val="0"/>
                  <w:marRight w:val="0"/>
                  <w:marTop w:val="0"/>
                  <w:marBottom w:val="0"/>
                  <w:divBdr>
                    <w:top w:val="none" w:sz="0" w:space="0" w:color="auto"/>
                    <w:left w:val="none" w:sz="0" w:space="0" w:color="auto"/>
                    <w:bottom w:val="none" w:sz="0" w:space="0" w:color="auto"/>
                    <w:right w:val="none" w:sz="0" w:space="0" w:color="auto"/>
                  </w:divBdr>
                  <w:divsChild>
                    <w:div w:id="54082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540467">
      <w:bodyDiv w:val="1"/>
      <w:marLeft w:val="0"/>
      <w:marRight w:val="0"/>
      <w:marTop w:val="0"/>
      <w:marBottom w:val="0"/>
      <w:divBdr>
        <w:top w:val="none" w:sz="0" w:space="0" w:color="auto"/>
        <w:left w:val="none" w:sz="0" w:space="0" w:color="auto"/>
        <w:bottom w:val="none" w:sz="0" w:space="0" w:color="auto"/>
        <w:right w:val="none" w:sz="0" w:space="0" w:color="auto"/>
      </w:divBdr>
    </w:div>
    <w:div w:id="1717272398">
      <w:bodyDiv w:val="1"/>
      <w:marLeft w:val="0"/>
      <w:marRight w:val="0"/>
      <w:marTop w:val="0"/>
      <w:marBottom w:val="0"/>
      <w:divBdr>
        <w:top w:val="none" w:sz="0" w:space="0" w:color="auto"/>
        <w:left w:val="none" w:sz="0" w:space="0" w:color="auto"/>
        <w:bottom w:val="none" w:sz="0" w:space="0" w:color="auto"/>
        <w:right w:val="none" w:sz="0" w:space="0" w:color="auto"/>
      </w:divBdr>
      <w:divsChild>
        <w:div w:id="710810899">
          <w:marLeft w:val="0"/>
          <w:marRight w:val="0"/>
          <w:marTop w:val="0"/>
          <w:marBottom w:val="0"/>
          <w:divBdr>
            <w:top w:val="none" w:sz="0" w:space="0" w:color="auto"/>
            <w:left w:val="none" w:sz="0" w:space="0" w:color="auto"/>
            <w:bottom w:val="none" w:sz="0" w:space="0" w:color="auto"/>
            <w:right w:val="none" w:sz="0" w:space="0" w:color="auto"/>
          </w:divBdr>
          <w:divsChild>
            <w:div w:id="1787235070">
              <w:marLeft w:val="0"/>
              <w:marRight w:val="0"/>
              <w:marTop w:val="0"/>
              <w:marBottom w:val="0"/>
              <w:divBdr>
                <w:top w:val="none" w:sz="0" w:space="0" w:color="auto"/>
                <w:left w:val="none" w:sz="0" w:space="0" w:color="auto"/>
                <w:bottom w:val="none" w:sz="0" w:space="0" w:color="auto"/>
                <w:right w:val="none" w:sz="0" w:space="0" w:color="auto"/>
              </w:divBdr>
              <w:divsChild>
                <w:div w:id="272518299">
                  <w:marLeft w:val="0"/>
                  <w:marRight w:val="0"/>
                  <w:marTop w:val="0"/>
                  <w:marBottom w:val="0"/>
                  <w:divBdr>
                    <w:top w:val="none" w:sz="0" w:space="0" w:color="auto"/>
                    <w:left w:val="none" w:sz="0" w:space="0" w:color="auto"/>
                    <w:bottom w:val="none" w:sz="0" w:space="0" w:color="auto"/>
                    <w:right w:val="none" w:sz="0" w:space="0" w:color="auto"/>
                  </w:divBdr>
                  <w:divsChild>
                    <w:div w:id="1281574871">
                      <w:marLeft w:val="0"/>
                      <w:marRight w:val="0"/>
                      <w:marTop w:val="0"/>
                      <w:marBottom w:val="0"/>
                      <w:divBdr>
                        <w:top w:val="none" w:sz="0" w:space="0" w:color="auto"/>
                        <w:left w:val="none" w:sz="0" w:space="0" w:color="auto"/>
                        <w:bottom w:val="none" w:sz="0" w:space="0" w:color="auto"/>
                        <w:right w:val="none" w:sz="0" w:space="0" w:color="auto"/>
                      </w:divBdr>
                      <w:divsChild>
                        <w:div w:id="419376380">
                          <w:marLeft w:val="0"/>
                          <w:marRight w:val="0"/>
                          <w:marTop w:val="15"/>
                          <w:marBottom w:val="0"/>
                          <w:divBdr>
                            <w:top w:val="none" w:sz="0" w:space="0" w:color="auto"/>
                            <w:left w:val="none" w:sz="0" w:space="0" w:color="auto"/>
                            <w:bottom w:val="none" w:sz="0" w:space="0" w:color="auto"/>
                            <w:right w:val="none" w:sz="0" w:space="0" w:color="auto"/>
                          </w:divBdr>
                          <w:divsChild>
                            <w:div w:id="1830293135">
                              <w:marLeft w:val="0"/>
                              <w:marRight w:val="0"/>
                              <w:marTop w:val="0"/>
                              <w:marBottom w:val="0"/>
                              <w:divBdr>
                                <w:top w:val="none" w:sz="0" w:space="0" w:color="auto"/>
                                <w:left w:val="none" w:sz="0" w:space="0" w:color="auto"/>
                                <w:bottom w:val="none" w:sz="0" w:space="0" w:color="auto"/>
                                <w:right w:val="none" w:sz="0" w:space="0" w:color="auto"/>
                              </w:divBdr>
                              <w:divsChild>
                                <w:div w:id="1517498940">
                                  <w:marLeft w:val="0"/>
                                  <w:marRight w:val="0"/>
                                  <w:marTop w:val="0"/>
                                  <w:marBottom w:val="0"/>
                                  <w:divBdr>
                                    <w:top w:val="none" w:sz="0" w:space="0" w:color="auto"/>
                                    <w:left w:val="none" w:sz="0" w:space="0" w:color="auto"/>
                                    <w:bottom w:val="none" w:sz="0" w:space="0" w:color="auto"/>
                                    <w:right w:val="none" w:sz="0" w:space="0" w:color="auto"/>
                                  </w:divBdr>
                                </w:div>
                                <w:div w:id="828012276">
                                  <w:marLeft w:val="0"/>
                                  <w:marRight w:val="0"/>
                                  <w:marTop w:val="0"/>
                                  <w:marBottom w:val="0"/>
                                  <w:divBdr>
                                    <w:top w:val="none" w:sz="0" w:space="0" w:color="auto"/>
                                    <w:left w:val="none" w:sz="0" w:space="0" w:color="auto"/>
                                    <w:bottom w:val="none" w:sz="0" w:space="0" w:color="auto"/>
                                    <w:right w:val="none" w:sz="0" w:space="0" w:color="auto"/>
                                  </w:divBdr>
                                </w:div>
                                <w:div w:id="340666413">
                                  <w:marLeft w:val="0"/>
                                  <w:marRight w:val="0"/>
                                  <w:marTop w:val="0"/>
                                  <w:marBottom w:val="0"/>
                                  <w:divBdr>
                                    <w:top w:val="none" w:sz="0" w:space="0" w:color="auto"/>
                                    <w:left w:val="none" w:sz="0" w:space="0" w:color="auto"/>
                                    <w:bottom w:val="none" w:sz="0" w:space="0" w:color="auto"/>
                                    <w:right w:val="none" w:sz="0" w:space="0" w:color="auto"/>
                                  </w:divBdr>
                                </w:div>
                                <w:div w:id="1292057460">
                                  <w:marLeft w:val="0"/>
                                  <w:marRight w:val="0"/>
                                  <w:marTop w:val="0"/>
                                  <w:marBottom w:val="0"/>
                                  <w:divBdr>
                                    <w:top w:val="none" w:sz="0" w:space="0" w:color="auto"/>
                                    <w:left w:val="none" w:sz="0" w:space="0" w:color="auto"/>
                                    <w:bottom w:val="none" w:sz="0" w:space="0" w:color="auto"/>
                                    <w:right w:val="none" w:sz="0" w:space="0" w:color="auto"/>
                                  </w:divBdr>
                                </w:div>
                                <w:div w:id="172105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530356">
      <w:bodyDiv w:val="1"/>
      <w:marLeft w:val="0"/>
      <w:marRight w:val="0"/>
      <w:marTop w:val="0"/>
      <w:marBottom w:val="0"/>
      <w:divBdr>
        <w:top w:val="none" w:sz="0" w:space="0" w:color="auto"/>
        <w:left w:val="none" w:sz="0" w:space="0" w:color="auto"/>
        <w:bottom w:val="none" w:sz="0" w:space="0" w:color="auto"/>
        <w:right w:val="none" w:sz="0" w:space="0" w:color="auto"/>
      </w:divBdr>
      <w:divsChild>
        <w:div w:id="1714960701">
          <w:marLeft w:val="0"/>
          <w:marRight w:val="0"/>
          <w:marTop w:val="0"/>
          <w:marBottom w:val="0"/>
          <w:divBdr>
            <w:top w:val="none" w:sz="0" w:space="0" w:color="auto"/>
            <w:left w:val="none" w:sz="0" w:space="0" w:color="auto"/>
            <w:bottom w:val="none" w:sz="0" w:space="0" w:color="auto"/>
            <w:right w:val="none" w:sz="0" w:space="0" w:color="auto"/>
          </w:divBdr>
          <w:divsChild>
            <w:div w:id="743264064">
              <w:marLeft w:val="0"/>
              <w:marRight w:val="0"/>
              <w:marTop w:val="0"/>
              <w:marBottom w:val="0"/>
              <w:divBdr>
                <w:top w:val="none" w:sz="0" w:space="0" w:color="auto"/>
                <w:left w:val="none" w:sz="0" w:space="0" w:color="auto"/>
                <w:bottom w:val="none" w:sz="0" w:space="0" w:color="auto"/>
                <w:right w:val="none" w:sz="0" w:space="0" w:color="auto"/>
              </w:divBdr>
              <w:divsChild>
                <w:div w:id="99379689">
                  <w:marLeft w:val="0"/>
                  <w:marRight w:val="0"/>
                  <w:marTop w:val="0"/>
                  <w:marBottom w:val="0"/>
                  <w:divBdr>
                    <w:top w:val="none" w:sz="0" w:space="0" w:color="auto"/>
                    <w:left w:val="none" w:sz="0" w:space="0" w:color="auto"/>
                    <w:bottom w:val="none" w:sz="0" w:space="0" w:color="auto"/>
                    <w:right w:val="none" w:sz="0" w:space="0" w:color="auto"/>
                  </w:divBdr>
                  <w:divsChild>
                    <w:div w:id="103569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685105">
      <w:bodyDiv w:val="1"/>
      <w:marLeft w:val="0"/>
      <w:marRight w:val="0"/>
      <w:marTop w:val="0"/>
      <w:marBottom w:val="0"/>
      <w:divBdr>
        <w:top w:val="none" w:sz="0" w:space="0" w:color="auto"/>
        <w:left w:val="none" w:sz="0" w:space="0" w:color="auto"/>
        <w:bottom w:val="none" w:sz="0" w:space="0" w:color="auto"/>
        <w:right w:val="none" w:sz="0" w:space="0" w:color="auto"/>
      </w:divBdr>
      <w:divsChild>
        <w:div w:id="1670013432">
          <w:marLeft w:val="0"/>
          <w:marRight w:val="0"/>
          <w:marTop w:val="0"/>
          <w:marBottom w:val="0"/>
          <w:divBdr>
            <w:top w:val="none" w:sz="0" w:space="0" w:color="auto"/>
            <w:left w:val="none" w:sz="0" w:space="0" w:color="auto"/>
            <w:bottom w:val="none" w:sz="0" w:space="0" w:color="auto"/>
            <w:right w:val="none" w:sz="0" w:space="0" w:color="auto"/>
          </w:divBdr>
          <w:divsChild>
            <w:div w:id="1173257555">
              <w:marLeft w:val="0"/>
              <w:marRight w:val="0"/>
              <w:marTop w:val="0"/>
              <w:marBottom w:val="0"/>
              <w:divBdr>
                <w:top w:val="none" w:sz="0" w:space="0" w:color="auto"/>
                <w:left w:val="none" w:sz="0" w:space="0" w:color="auto"/>
                <w:bottom w:val="none" w:sz="0" w:space="0" w:color="auto"/>
                <w:right w:val="none" w:sz="0" w:space="0" w:color="auto"/>
              </w:divBdr>
              <w:divsChild>
                <w:div w:id="100810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0615">
      <w:bodyDiv w:val="1"/>
      <w:marLeft w:val="0"/>
      <w:marRight w:val="0"/>
      <w:marTop w:val="0"/>
      <w:marBottom w:val="0"/>
      <w:divBdr>
        <w:top w:val="none" w:sz="0" w:space="0" w:color="auto"/>
        <w:left w:val="none" w:sz="0" w:space="0" w:color="auto"/>
        <w:bottom w:val="none" w:sz="0" w:space="0" w:color="auto"/>
        <w:right w:val="none" w:sz="0" w:space="0" w:color="auto"/>
      </w:divBdr>
      <w:divsChild>
        <w:div w:id="1598446596">
          <w:marLeft w:val="0"/>
          <w:marRight w:val="0"/>
          <w:marTop w:val="0"/>
          <w:marBottom w:val="0"/>
          <w:divBdr>
            <w:top w:val="none" w:sz="0" w:space="0" w:color="auto"/>
            <w:left w:val="none" w:sz="0" w:space="0" w:color="auto"/>
            <w:bottom w:val="none" w:sz="0" w:space="0" w:color="auto"/>
            <w:right w:val="none" w:sz="0" w:space="0" w:color="auto"/>
          </w:divBdr>
          <w:divsChild>
            <w:div w:id="181207273">
              <w:marLeft w:val="0"/>
              <w:marRight w:val="0"/>
              <w:marTop w:val="0"/>
              <w:marBottom w:val="0"/>
              <w:divBdr>
                <w:top w:val="none" w:sz="0" w:space="0" w:color="auto"/>
                <w:left w:val="none" w:sz="0" w:space="0" w:color="auto"/>
                <w:bottom w:val="none" w:sz="0" w:space="0" w:color="auto"/>
                <w:right w:val="none" w:sz="0" w:space="0" w:color="auto"/>
              </w:divBdr>
              <w:divsChild>
                <w:div w:id="96943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132453">
      <w:bodyDiv w:val="1"/>
      <w:marLeft w:val="0"/>
      <w:marRight w:val="0"/>
      <w:marTop w:val="0"/>
      <w:marBottom w:val="0"/>
      <w:divBdr>
        <w:top w:val="none" w:sz="0" w:space="0" w:color="auto"/>
        <w:left w:val="none" w:sz="0" w:space="0" w:color="auto"/>
        <w:bottom w:val="none" w:sz="0" w:space="0" w:color="auto"/>
        <w:right w:val="none" w:sz="0" w:space="0" w:color="auto"/>
      </w:divBdr>
      <w:divsChild>
        <w:div w:id="1137260277">
          <w:marLeft w:val="0"/>
          <w:marRight w:val="0"/>
          <w:marTop w:val="0"/>
          <w:marBottom w:val="0"/>
          <w:divBdr>
            <w:top w:val="none" w:sz="0" w:space="0" w:color="auto"/>
            <w:left w:val="none" w:sz="0" w:space="0" w:color="auto"/>
            <w:bottom w:val="none" w:sz="0" w:space="0" w:color="auto"/>
            <w:right w:val="none" w:sz="0" w:space="0" w:color="auto"/>
          </w:divBdr>
          <w:divsChild>
            <w:div w:id="1380281907">
              <w:marLeft w:val="0"/>
              <w:marRight w:val="0"/>
              <w:marTop w:val="0"/>
              <w:marBottom w:val="0"/>
              <w:divBdr>
                <w:top w:val="none" w:sz="0" w:space="0" w:color="auto"/>
                <w:left w:val="none" w:sz="0" w:space="0" w:color="auto"/>
                <w:bottom w:val="none" w:sz="0" w:space="0" w:color="auto"/>
                <w:right w:val="none" w:sz="0" w:space="0" w:color="auto"/>
              </w:divBdr>
              <w:divsChild>
                <w:div w:id="710302698">
                  <w:marLeft w:val="0"/>
                  <w:marRight w:val="0"/>
                  <w:marTop w:val="0"/>
                  <w:marBottom w:val="0"/>
                  <w:divBdr>
                    <w:top w:val="none" w:sz="0" w:space="0" w:color="auto"/>
                    <w:left w:val="none" w:sz="0" w:space="0" w:color="auto"/>
                    <w:bottom w:val="none" w:sz="0" w:space="0" w:color="auto"/>
                    <w:right w:val="none" w:sz="0" w:space="0" w:color="auto"/>
                  </w:divBdr>
                  <w:divsChild>
                    <w:div w:id="1210994951">
                      <w:marLeft w:val="0"/>
                      <w:marRight w:val="0"/>
                      <w:marTop w:val="0"/>
                      <w:marBottom w:val="0"/>
                      <w:divBdr>
                        <w:top w:val="none" w:sz="0" w:space="0" w:color="auto"/>
                        <w:left w:val="none" w:sz="0" w:space="0" w:color="auto"/>
                        <w:bottom w:val="none" w:sz="0" w:space="0" w:color="auto"/>
                        <w:right w:val="none" w:sz="0" w:space="0" w:color="auto"/>
                      </w:divBdr>
                      <w:divsChild>
                        <w:div w:id="1426683791">
                          <w:marLeft w:val="0"/>
                          <w:marRight w:val="0"/>
                          <w:marTop w:val="15"/>
                          <w:marBottom w:val="0"/>
                          <w:divBdr>
                            <w:top w:val="none" w:sz="0" w:space="0" w:color="auto"/>
                            <w:left w:val="none" w:sz="0" w:space="0" w:color="auto"/>
                            <w:bottom w:val="none" w:sz="0" w:space="0" w:color="auto"/>
                            <w:right w:val="none" w:sz="0" w:space="0" w:color="auto"/>
                          </w:divBdr>
                          <w:divsChild>
                            <w:div w:id="820074251">
                              <w:marLeft w:val="0"/>
                              <w:marRight w:val="0"/>
                              <w:marTop w:val="0"/>
                              <w:marBottom w:val="0"/>
                              <w:divBdr>
                                <w:top w:val="none" w:sz="0" w:space="0" w:color="auto"/>
                                <w:left w:val="none" w:sz="0" w:space="0" w:color="auto"/>
                                <w:bottom w:val="none" w:sz="0" w:space="0" w:color="auto"/>
                                <w:right w:val="none" w:sz="0" w:space="0" w:color="auto"/>
                              </w:divBdr>
                              <w:divsChild>
                                <w:div w:id="445583590">
                                  <w:marLeft w:val="0"/>
                                  <w:marRight w:val="0"/>
                                  <w:marTop w:val="0"/>
                                  <w:marBottom w:val="0"/>
                                  <w:divBdr>
                                    <w:top w:val="none" w:sz="0" w:space="0" w:color="auto"/>
                                    <w:left w:val="none" w:sz="0" w:space="0" w:color="auto"/>
                                    <w:bottom w:val="none" w:sz="0" w:space="0" w:color="auto"/>
                                    <w:right w:val="none" w:sz="0" w:space="0" w:color="auto"/>
                                  </w:divBdr>
                                </w:div>
                                <w:div w:id="1645235706">
                                  <w:marLeft w:val="0"/>
                                  <w:marRight w:val="0"/>
                                  <w:marTop w:val="0"/>
                                  <w:marBottom w:val="0"/>
                                  <w:divBdr>
                                    <w:top w:val="none" w:sz="0" w:space="0" w:color="auto"/>
                                    <w:left w:val="none" w:sz="0" w:space="0" w:color="auto"/>
                                    <w:bottom w:val="none" w:sz="0" w:space="0" w:color="auto"/>
                                    <w:right w:val="none" w:sz="0" w:space="0" w:color="auto"/>
                                  </w:divBdr>
                                </w:div>
                                <w:div w:id="167329553">
                                  <w:marLeft w:val="0"/>
                                  <w:marRight w:val="0"/>
                                  <w:marTop w:val="0"/>
                                  <w:marBottom w:val="0"/>
                                  <w:divBdr>
                                    <w:top w:val="none" w:sz="0" w:space="0" w:color="auto"/>
                                    <w:left w:val="none" w:sz="0" w:space="0" w:color="auto"/>
                                    <w:bottom w:val="none" w:sz="0" w:space="0" w:color="auto"/>
                                    <w:right w:val="none" w:sz="0" w:space="0" w:color="auto"/>
                                  </w:divBdr>
                                </w:div>
                                <w:div w:id="452604388">
                                  <w:marLeft w:val="0"/>
                                  <w:marRight w:val="0"/>
                                  <w:marTop w:val="0"/>
                                  <w:marBottom w:val="0"/>
                                  <w:divBdr>
                                    <w:top w:val="none" w:sz="0" w:space="0" w:color="auto"/>
                                    <w:left w:val="none" w:sz="0" w:space="0" w:color="auto"/>
                                    <w:bottom w:val="none" w:sz="0" w:space="0" w:color="auto"/>
                                    <w:right w:val="none" w:sz="0" w:space="0" w:color="auto"/>
                                  </w:divBdr>
                                </w:div>
                                <w:div w:id="139395224">
                                  <w:marLeft w:val="0"/>
                                  <w:marRight w:val="0"/>
                                  <w:marTop w:val="0"/>
                                  <w:marBottom w:val="0"/>
                                  <w:divBdr>
                                    <w:top w:val="none" w:sz="0" w:space="0" w:color="auto"/>
                                    <w:left w:val="none" w:sz="0" w:space="0" w:color="auto"/>
                                    <w:bottom w:val="none" w:sz="0" w:space="0" w:color="auto"/>
                                    <w:right w:val="none" w:sz="0" w:space="0" w:color="auto"/>
                                  </w:divBdr>
                                </w:div>
                                <w:div w:id="1268077324">
                                  <w:marLeft w:val="0"/>
                                  <w:marRight w:val="0"/>
                                  <w:marTop w:val="0"/>
                                  <w:marBottom w:val="0"/>
                                  <w:divBdr>
                                    <w:top w:val="none" w:sz="0" w:space="0" w:color="auto"/>
                                    <w:left w:val="none" w:sz="0" w:space="0" w:color="auto"/>
                                    <w:bottom w:val="none" w:sz="0" w:space="0" w:color="auto"/>
                                    <w:right w:val="none" w:sz="0" w:space="0" w:color="auto"/>
                                  </w:divBdr>
                                </w:div>
                                <w:div w:id="42515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095505">
      <w:bodyDiv w:val="1"/>
      <w:marLeft w:val="0"/>
      <w:marRight w:val="0"/>
      <w:marTop w:val="0"/>
      <w:marBottom w:val="0"/>
      <w:divBdr>
        <w:top w:val="none" w:sz="0" w:space="0" w:color="auto"/>
        <w:left w:val="none" w:sz="0" w:space="0" w:color="auto"/>
        <w:bottom w:val="none" w:sz="0" w:space="0" w:color="auto"/>
        <w:right w:val="none" w:sz="0" w:space="0" w:color="auto"/>
      </w:divBdr>
      <w:divsChild>
        <w:div w:id="1876234457">
          <w:marLeft w:val="0"/>
          <w:marRight w:val="0"/>
          <w:marTop w:val="0"/>
          <w:marBottom w:val="0"/>
          <w:divBdr>
            <w:top w:val="none" w:sz="0" w:space="0" w:color="auto"/>
            <w:left w:val="none" w:sz="0" w:space="0" w:color="auto"/>
            <w:bottom w:val="none" w:sz="0" w:space="0" w:color="auto"/>
            <w:right w:val="none" w:sz="0" w:space="0" w:color="auto"/>
          </w:divBdr>
          <w:divsChild>
            <w:div w:id="8215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1764">
      <w:bodyDiv w:val="1"/>
      <w:marLeft w:val="0"/>
      <w:marRight w:val="0"/>
      <w:marTop w:val="0"/>
      <w:marBottom w:val="0"/>
      <w:divBdr>
        <w:top w:val="none" w:sz="0" w:space="0" w:color="auto"/>
        <w:left w:val="none" w:sz="0" w:space="0" w:color="auto"/>
        <w:bottom w:val="none" w:sz="0" w:space="0" w:color="auto"/>
        <w:right w:val="none" w:sz="0" w:space="0" w:color="auto"/>
      </w:divBdr>
      <w:divsChild>
        <w:div w:id="1823696162">
          <w:marLeft w:val="0"/>
          <w:marRight w:val="0"/>
          <w:marTop w:val="0"/>
          <w:marBottom w:val="0"/>
          <w:divBdr>
            <w:top w:val="none" w:sz="0" w:space="0" w:color="auto"/>
            <w:left w:val="none" w:sz="0" w:space="0" w:color="auto"/>
            <w:bottom w:val="none" w:sz="0" w:space="0" w:color="auto"/>
            <w:right w:val="none" w:sz="0" w:space="0" w:color="auto"/>
          </w:divBdr>
          <w:divsChild>
            <w:div w:id="1566836134">
              <w:marLeft w:val="0"/>
              <w:marRight w:val="0"/>
              <w:marTop w:val="0"/>
              <w:marBottom w:val="0"/>
              <w:divBdr>
                <w:top w:val="none" w:sz="0" w:space="0" w:color="auto"/>
                <w:left w:val="none" w:sz="0" w:space="0" w:color="auto"/>
                <w:bottom w:val="none" w:sz="0" w:space="0" w:color="auto"/>
                <w:right w:val="none" w:sz="0" w:space="0" w:color="auto"/>
              </w:divBdr>
              <w:divsChild>
                <w:div w:id="85639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839479">
      <w:bodyDiv w:val="1"/>
      <w:marLeft w:val="0"/>
      <w:marRight w:val="0"/>
      <w:marTop w:val="0"/>
      <w:marBottom w:val="0"/>
      <w:divBdr>
        <w:top w:val="none" w:sz="0" w:space="0" w:color="auto"/>
        <w:left w:val="none" w:sz="0" w:space="0" w:color="auto"/>
        <w:bottom w:val="none" w:sz="0" w:space="0" w:color="auto"/>
        <w:right w:val="none" w:sz="0" w:space="0" w:color="auto"/>
      </w:divBdr>
    </w:div>
    <w:div w:id="2086100291">
      <w:bodyDiv w:val="1"/>
      <w:marLeft w:val="0"/>
      <w:marRight w:val="0"/>
      <w:marTop w:val="0"/>
      <w:marBottom w:val="0"/>
      <w:divBdr>
        <w:top w:val="none" w:sz="0" w:space="0" w:color="auto"/>
        <w:left w:val="none" w:sz="0" w:space="0" w:color="auto"/>
        <w:bottom w:val="none" w:sz="0" w:space="0" w:color="auto"/>
        <w:right w:val="none" w:sz="0" w:space="0" w:color="auto"/>
      </w:divBdr>
      <w:divsChild>
        <w:div w:id="459808370">
          <w:marLeft w:val="0"/>
          <w:marRight w:val="0"/>
          <w:marTop w:val="0"/>
          <w:marBottom w:val="0"/>
          <w:divBdr>
            <w:top w:val="none" w:sz="0" w:space="0" w:color="auto"/>
            <w:left w:val="none" w:sz="0" w:space="0" w:color="auto"/>
            <w:bottom w:val="none" w:sz="0" w:space="0" w:color="auto"/>
            <w:right w:val="none" w:sz="0" w:space="0" w:color="auto"/>
          </w:divBdr>
          <w:divsChild>
            <w:div w:id="757559802">
              <w:marLeft w:val="0"/>
              <w:marRight w:val="0"/>
              <w:marTop w:val="0"/>
              <w:marBottom w:val="0"/>
              <w:divBdr>
                <w:top w:val="none" w:sz="0" w:space="0" w:color="auto"/>
                <w:left w:val="none" w:sz="0" w:space="0" w:color="auto"/>
                <w:bottom w:val="none" w:sz="0" w:space="0" w:color="auto"/>
                <w:right w:val="none" w:sz="0" w:space="0" w:color="auto"/>
              </w:divBdr>
              <w:divsChild>
                <w:div w:id="345206553">
                  <w:marLeft w:val="0"/>
                  <w:marRight w:val="0"/>
                  <w:marTop w:val="0"/>
                  <w:marBottom w:val="0"/>
                  <w:divBdr>
                    <w:top w:val="none" w:sz="0" w:space="0" w:color="auto"/>
                    <w:left w:val="none" w:sz="0" w:space="0" w:color="auto"/>
                    <w:bottom w:val="none" w:sz="0" w:space="0" w:color="auto"/>
                    <w:right w:val="none" w:sz="0" w:space="0" w:color="auto"/>
                  </w:divBdr>
                  <w:divsChild>
                    <w:div w:id="185482735">
                      <w:marLeft w:val="0"/>
                      <w:marRight w:val="0"/>
                      <w:marTop w:val="0"/>
                      <w:marBottom w:val="0"/>
                      <w:divBdr>
                        <w:top w:val="none" w:sz="0" w:space="0" w:color="auto"/>
                        <w:left w:val="none" w:sz="0" w:space="0" w:color="auto"/>
                        <w:bottom w:val="none" w:sz="0" w:space="0" w:color="auto"/>
                        <w:right w:val="none" w:sz="0" w:space="0" w:color="auto"/>
                      </w:divBdr>
                      <w:divsChild>
                        <w:div w:id="598611066">
                          <w:marLeft w:val="0"/>
                          <w:marRight w:val="0"/>
                          <w:marTop w:val="15"/>
                          <w:marBottom w:val="0"/>
                          <w:divBdr>
                            <w:top w:val="none" w:sz="0" w:space="0" w:color="auto"/>
                            <w:left w:val="none" w:sz="0" w:space="0" w:color="auto"/>
                            <w:bottom w:val="none" w:sz="0" w:space="0" w:color="auto"/>
                            <w:right w:val="none" w:sz="0" w:space="0" w:color="auto"/>
                          </w:divBdr>
                          <w:divsChild>
                            <w:div w:id="2096199132">
                              <w:marLeft w:val="0"/>
                              <w:marRight w:val="0"/>
                              <w:marTop w:val="0"/>
                              <w:marBottom w:val="0"/>
                              <w:divBdr>
                                <w:top w:val="none" w:sz="0" w:space="0" w:color="auto"/>
                                <w:left w:val="none" w:sz="0" w:space="0" w:color="auto"/>
                                <w:bottom w:val="none" w:sz="0" w:space="0" w:color="auto"/>
                                <w:right w:val="none" w:sz="0" w:space="0" w:color="auto"/>
                              </w:divBdr>
                              <w:divsChild>
                                <w:div w:id="2125030274">
                                  <w:marLeft w:val="0"/>
                                  <w:marRight w:val="0"/>
                                  <w:marTop w:val="0"/>
                                  <w:marBottom w:val="0"/>
                                  <w:divBdr>
                                    <w:top w:val="none" w:sz="0" w:space="0" w:color="auto"/>
                                    <w:left w:val="none" w:sz="0" w:space="0" w:color="auto"/>
                                    <w:bottom w:val="none" w:sz="0" w:space="0" w:color="auto"/>
                                    <w:right w:val="none" w:sz="0" w:space="0" w:color="auto"/>
                                  </w:divBdr>
                                </w:div>
                                <w:div w:id="544604240">
                                  <w:marLeft w:val="0"/>
                                  <w:marRight w:val="0"/>
                                  <w:marTop w:val="0"/>
                                  <w:marBottom w:val="0"/>
                                  <w:divBdr>
                                    <w:top w:val="none" w:sz="0" w:space="0" w:color="auto"/>
                                    <w:left w:val="none" w:sz="0" w:space="0" w:color="auto"/>
                                    <w:bottom w:val="none" w:sz="0" w:space="0" w:color="auto"/>
                                    <w:right w:val="none" w:sz="0" w:space="0" w:color="auto"/>
                                  </w:divBdr>
                                </w:div>
                                <w:div w:id="238684789">
                                  <w:marLeft w:val="0"/>
                                  <w:marRight w:val="0"/>
                                  <w:marTop w:val="0"/>
                                  <w:marBottom w:val="0"/>
                                  <w:divBdr>
                                    <w:top w:val="none" w:sz="0" w:space="0" w:color="auto"/>
                                    <w:left w:val="none" w:sz="0" w:space="0" w:color="auto"/>
                                    <w:bottom w:val="none" w:sz="0" w:space="0" w:color="auto"/>
                                    <w:right w:val="none" w:sz="0" w:space="0" w:color="auto"/>
                                  </w:divBdr>
                                </w:div>
                                <w:div w:id="872379336">
                                  <w:marLeft w:val="0"/>
                                  <w:marRight w:val="0"/>
                                  <w:marTop w:val="0"/>
                                  <w:marBottom w:val="0"/>
                                  <w:divBdr>
                                    <w:top w:val="none" w:sz="0" w:space="0" w:color="auto"/>
                                    <w:left w:val="none" w:sz="0" w:space="0" w:color="auto"/>
                                    <w:bottom w:val="none" w:sz="0" w:space="0" w:color="auto"/>
                                    <w:right w:val="none" w:sz="0" w:space="0" w:color="auto"/>
                                  </w:divBdr>
                                </w:div>
                                <w:div w:id="1537305372">
                                  <w:marLeft w:val="0"/>
                                  <w:marRight w:val="0"/>
                                  <w:marTop w:val="0"/>
                                  <w:marBottom w:val="0"/>
                                  <w:divBdr>
                                    <w:top w:val="none" w:sz="0" w:space="0" w:color="auto"/>
                                    <w:left w:val="none" w:sz="0" w:space="0" w:color="auto"/>
                                    <w:bottom w:val="none" w:sz="0" w:space="0" w:color="auto"/>
                                    <w:right w:val="none" w:sz="0" w:space="0" w:color="auto"/>
                                  </w:divBdr>
                                </w:div>
                                <w:div w:id="1264998226">
                                  <w:marLeft w:val="0"/>
                                  <w:marRight w:val="0"/>
                                  <w:marTop w:val="0"/>
                                  <w:marBottom w:val="0"/>
                                  <w:divBdr>
                                    <w:top w:val="none" w:sz="0" w:space="0" w:color="auto"/>
                                    <w:left w:val="none" w:sz="0" w:space="0" w:color="auto"/>
                                    <w:bottom w:val="none" w:sz="0" w:space="0" w:color="auto"/>
                                    <w:right w:val="none" w:sz="0" w:space="0" w:color="auto"/>
                                  </w:divBdr>
                                </w:div>
                                <w:div w:id="139275708">
                                  <w:marLeft w:val="0"/>
                                  <w:marRight w:val="0"/>
                                  <w:marTop w:val="0"/>
                                  <w:marBottom w:val="0"/>
                                  <w:divBdr>
                                    <w:top w:val="none" w:sz="0" w:space="0" w:color="auto"/>
                                    <w:left w:val="none" w:sz="0" w:space="0" w:color="auto"/>
                                    <w:bottom w:val="none" w:sz="0" w:space="0" w:color="auto"/>
                                    <w:right w:val="none" w:sz="0" w:space="0" w:color="auto"/>
                                  </w:divBdr>
                                </w:div>
                                <w:div w:id="710224482">
                                  <w:marLeft w:val="0"/>
                                  <w:marRight w:val="0"/>
                                  <w:marTop w:val="0"/>
                                  <w:marBottom w:val="0"/>
                                  <w:divBdr>
                                    <w:top w:val="none" w:sz="0" w:space="0" w:color="auto"/>
                                    <w:left w:val="none" w:sz="0" w:space="0" w:color="auto"/>
                                    <w:bottom w:val="none" w:sz="0" w:space="0" w:color="auto"/>
                                    <w:right w:val="none" w:sz="0" w:space="0" w:color="auto"/>
                                  </w:divBdr>
                                </w:div>
                                <w:div w:id="2104572972">
                                  <w:marLeft w:val="0"/>
                                  <w:marRight w:val="0"/>
                                  <w:marTop w:val="0"/>
                                  <w:marBottom w:val="0"/>
                                  <w:divBdr>
                                    <w:top w:val="none" w:sz="0" w:space="0" w:color="auto"/>
                                    <w:left w:val="none" w:sz="0" w:space="0" w:color="auto"/>
                                    <w:bottom w:val="none" w:sz="0" w:space="0" w:color="auto"/>
                                    <w:right w:val="none" w:sz="0" w:space="0" w:color="auto"/>
                                  </w:divBdr>
                                </w:div>
                                <w:div w:id="17941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gashn\AppData\Roaming\Microsoft\Templates\Machote%20S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43E5D3083C49DBB507E72FEA8C4EA9"/>
        <w:category>
          <w:name w:val="General"/>
          <w:gallery w:val="placeholder"/>
        </w:category>
        <w:types>
          <w:type w:val="bbPlcHdr"/>
        </w:types>
        <w:behaviors>
          <w:behavior w:val="content"/>
        </w:behaviors>
        <w:guid w:val="{4E84EA68-1196-460C-AB68-A9818CD9BD50}"/>
      </w:docPartPr>
      <w:docPartBody>
        <w:p w:rsidR="00D04BF3" w:rsidRDefault="004E066E">
          <w:pPr>
            <w:pStyle w:val="0543E5D3083C49DBB507E72FEA8C4EA9"/>
          </w:pPr>
          <w:r w:rsidRPr="0087789B">
            <w:rPr>
              <w:rStyle w:val="Textodelmarcadordeposicin"/>
              <w:szCs w:val="24"/>
            </w:rPr>
            <w:t>Ingrese la fecha aquí.</w:t>
          </w:r>
        </w:p>
      </w:docPartBody>
    </w:docPart>
    <w:docPart>
      <w:docPartPr>
        <w:name w:val="86F49B5D080F4E0FBEA830A6D5DFEA86"/>
        <w:category>
          <w:name w:val="General"/>
          <w:gallery w:val="placeholder"/>
        </w:category>
        <w:types>
          <w:type w:val="bbPlcHdr"/>
        </w:types>
        <w:behaviors>
          <w:behavior w:val="content"/>
        </w:behaviors>
        <w:guid w:val="{24C7C80C-D913-4632-BA42-9EF44B82A083}"/>
      </w:docPartPr>
      <w:docPartBody>
        <w:p w:rsidR="00D04BF3" w:rsidRDefault="004E066E">
          <w:pPr>
            <w:pStyle w:val="86F49B5D080F4E0FBEA830A6D5DFEA86"/>
          </w:pPr>
          <w:r w:rsidRPr="0087789B">
            <w:rPr>
              <w:rStyle w:val="Textodelmarcadordeposicin"/>
              <w:szCs w:val="24"/>
            </w:rPr>
            <w:t>Ingrese aquí el SP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C69"/>
    <w:rsid w:val="00010581"/>
    <w:rsid w:val="00057E6D"/>
    <w:rsid w:val="00150FF8"/>
    <w:rsid w:val="00197661"/>
    <w:rsid w:val="001A4AE6"/>
    <w:rsid w:val="001A6D09"/>
    <w:rsid w:val="001A7601"/>
    <w:rsid w:val="001D54A9"/>
    <w:rsid w:val="002C22B2"/>
    <w:rsid w:val="003111C3"/>
    <w:rsid w:val="00357E9C"/>
    <w:rsid w:val="004419C6"/>
    <w:rsid w:val="00444948"/>
    <w:rsid w:val="0046577C"/>
    <w:rsid w:val="00497D16"/>
    <w:rsid w:val="004C647C"/>
    <w:rsid w:val="004E066E"/>
    <w:rsid w:val="0053357C"/>
    <w:rsid w:val="00653B76"/>
    <w:rsid w:val="006D1047"/>
    <w:rsid w:val="006E73DB"/>
    <w:rsid w:val="00735A79"/>
    <w:rsid w:val="007E41A0"/>
    <w:rsid w:val="007F56C8"/>
    <w:rsid w:val="0084776D"/>
    <w:rsid w:val="008A0437"/>
    <w:rsid w:val="008B6CCD"/>
    <w:rsid w:val="009C3742"/>
    <w:rsid w:val="009C4430"/>
    <w:rsid w:val="009E0A13"/>
    <w:rsid w:val="00A0304B"/>
    <w:rsid w:val="00A32A62"/>
    <w:rsid w:val="00A5677E"/>
    <w:rsid w:val="00AA1DB1"/>
    <w:rsid w:val="00BA6602"/>
    <w:rsid w:val="00BC208C"/>
    <w:rsid w:val="00BF2753"/>
    <w:rsid w:val="00C30061"/>
    <w:rsid w:val="00C80D78"/>
    <w:rsid w:val="00CD5983"/>
    <w:rsid w:val="00D04BF3"/>
    <w:rsid w:val="00D31C69"/>
    <w:rsid w:val="00D32007"/>
    <w:rsid w:val="00D3476E"/>
    <w:rsid w:val="00DE2AB5"/>
    <w:rsid w:val="00E4168D"/>
    <w:rsid w:val="00E91C79"/>
    <w:rsid w:val="00EA48B8"/>
    <w:rsid w:val="00F1134D"/>
    <w:rsid w:val="00F20DA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6577C"/>
    <w:rPr>
      <w:color w:val="808080"/>
    </w:rPr>
  </w:style>
  <w:style w:type="paragraph" w:customStyle="1" w:styleId="0543E5D3083C49DBB507E72FEA8C4EA9">
    <w:name w:val="0543E5D3083C49DBB507E72FEA8C4EA9"/>
  </w:style>
  <w:style w:type="paragraph" w:customStyle="1" w:styleId="86F49B5D080F4E0FBEA830A6D5DFEA86">
    <w:name w:val="86F49B5D080F4E0FBEA830A6D5DFEA86"/>
  </w:style>
  <w:style w:type="paragraph" w:customStyle="1" w:styleId="0DCBE73E08804AB1AA5466C6AB2AECCE">
    <w:name w:val="0DCBE73E08804AB1AA5466C6AB2AECCE"/>
    <w:rsid w:val="00D31C69"/>
  </w:style>
  <w:style w:type="paragraph" w:customStyle="1" w:styleId="541C7EAFEE7A4FD98D880A49D6EE0CCB">
    <w:name w:val="541C7EAFEE7A4FD98D880A49D6EE0CCB"/>
    <w:rsid w:val="00D31C69"/>
  </w:style>
  <w:style w:type="paragraph" w:customStyle="1" w:styleId="D697B70CE0A84130A9DBFA12EF99E21F">
    <w:name w:val="D697B70CE0A84130A9DBFA12EF99E21F"/>
    <w:rsid w:val="0046577C"/>
  </w:style>
  <w:style w:type="paragraph" w:customStyle="1" w:styleId="B90ED3C4446F4BBD8404F6AAA586113D">
    <w:name w:val="B90ED3C4446F4BBD8404F6AAA586113D"/>
    <w:rsid w:val="004657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E298130950FD8408E6CC941FC021D9D" ma:contentTypeVersion="15" ma:contentTypeDescription="Crear nuevo documento." ma:contentTypeScope="" ma:versionID="bc1cd2a3b94ea906d67335960b28ed93">
  <xsd:schema xmlns:xsd="http://www.w3.org/2001/XMLSchema" xmlns:xs="http://www.w3.org/2001/XMLSchema" xmlns:p="http://schemas.microsoft.com/office/2006/metadata/properties" xmlns:ns2="59edb153-39ed-4056-b12b-5a6ee259c2e4" xmlns:ns3="3e8ee11b-6e51-46c9-875c-58450c2b6e96" xmlns:ns4="71354e75-b190-4916-962e-77de997adbc9" targetNamespace="http://schemas.microsoft.com/office/2006/metadata/properties" ma:root="true" ma:fieldsID="fbcfea8a01e03f7ad9cb02474a35d694" ns2:_="" ns3:_="" ns4:_="">
    <xsd:import namespace="59edb153-39ed-4056-b12b-5a6ee259c2e4"/>
    <xsd:import namespace="3e8ee11b-6e51-46c9-875c-58450c2b6e96"/>
    <xsd:import namespace="71354e75-b190-4916-962e-77de997adbc9"/>
    <xsd:element name="properties">
      <xsd:complexType>
        <xsd:sequence>
          <xsd:element name="documentManagement">
            <xsd:complexType>
              <xsd:all>
                <xsd:element ref="ns2:SharedWithUsers" minOccurs="0"/>
                <xsd:element ref="ns2:SharedWithDetails" minOccurs="0"/>
                <xsd:element ref="ns3:Evento" minOccurs="0"/>
                <xsd:element ref="ns4:MediaServiceMetadata" minOccurs="0"/>
                <xsd:element ref="ns4:MediaServiceFastMetadata" minOccurs="0"/>
                <xsd:element ref="ns4:MediaServiceEventHashCode" minOccurs="0"/>
                <xsd:element ref="ns4:MediaServiceGenerationTime"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db153-39ed-4056-b12b-5a6ee259c2e4"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8ee11b-6e51-46c9-875c-58450c2b6e96" elementFormDefault="qualified">
    <xsd:import namespace="http://schemas.microsoft.com/office/2006/documentManagement/types"/>
    <xsd:import namespace="http://schemas.microsoft.com/office/infopath/2007/PartnerControls"/>
    <xsd:element name="Evento" ma:index="10" nillable="true" ma:displayName="Evento" ma:format="Hyperlink" ma:internalName="Evento">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354e75-b190-4916-962e-77de997adb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vento xmlns="3e8ee11b-6e51-46c9-875c-58450c2b6e96">
      <Url>https://si.supen.fi.cr/Tramites/Tram_Detalle_Evento.aspx?evento=2020044968&amp;op=3</Url>
      <Description>2020044968</Description>
    </Event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99D99-3DEA-4202-BD79-83B2A4D57E31}">
  <ds:schemaRefs>
    <ds:schemaRef ds:uri="http://schemas.microsoft.com/sharepoint/v3/contenttype/forms"/>
  </ds:schemaRefs>
</ds:datastoreItem>
</file>

<file path=customXml/itemProps2.xml><?xml version="1.0" encoding="utf-8"?>
<ds:datastoreItem xmlns:ds="http://schemas.openxmlformats.org/officeDocument/2006/customXml" ds:itemID="{C0CB06FD-9182-49F1-90EB-C345CB79A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db153-39ed-4056-b12b-5a6ee259c2e4"/>
    <ds:schemaRef ds:uri="3e8ee11b-6e51-46c9-875c-58450c2b6e96"/>
    <ds:schemaRef ds:uri="71354e75-b190-4916-962e-77de997ad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A54265-9611-4717-9919-210EAE0D58EE}">
  <ds:schemaRefs>
    <ds:schemaRef ds:uri="59edb153-39ed-4056-b12b-5a6ee259c2e4"/>
    <ds:schemaRef ds:uri="http://purl.org/dc/terms/"/>
    <ds:schemaRef ds:uri="http://purl.org/dc/dcmitype/"/>
    <ds:schemaRef ds:uri="http://schemas.microsoft.com/office/2006/documentManagement/types"/>
    <ds:schemaRef ds:uri="3e8ee11b-6e51-46c9-875c-58450c2b6e96"/>
    <ds:schemaRef ds:uri="http://schemas.microsoft.com/office/infopath/2007/PartnerControls"/>
    <ds:schemaRef ds:uri="http://purl.org/dc/elements/1.1/"/>
    <ds:schemaRef ds:uri="http://schemas.openxmlformats.org/package/2006/metadata/core-properties"/>
    <ds:schemaRef ds:uri="71354e75-b190-4916-962e-77de997adbc9"/>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32DAA05-4B6E-4E88-9F27-141472789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Machote SP</Template>
  <TotalTime>626</TotalTime>
  <Pages>10</Pages>
  <Words>3645</Words>
  <Characters>20050</Characters>
  <Application>Microsoft Office Word</Application>
  <DocSecurity>8</DocSecurity>
  <Lines>167</Lines>
  <Paragraphs>47</Paragraphs>
  <ScaleCrop>false</ScaleCrop>
  <HeadingPairs>
    <vt:vector size="2" baseType="variant">
      <vt:variant>
        <vt:lpstr>Título</vt:lpstr>
      </vt:variant>
      <vt:variant>
        <vt:i4>1</vt:i4>
      </vt:variant>
    </vt:vector>
  </HeadingPairs>
  <TitlesOfParts>
    <vt:vector size="1" baseType="lpstr">
      <vt:lpstr>Propuesta de dictamen proporcionalidad 20 de marzo.docx</vt:lpstr>
    </vt:vector>
  </TitlesOfParts>
  <Company/>
  <LinksUpToDate>false</LinksUpToDate>
  <CharactersWithSpaces>23648</CharactersWithSpaces>
  <SharedDoc>false</SharedDoc>
  <HLinks>
    <vt:vector size="6" baseType="variant">
      <vt:variant>
        <vt:i4>5767214</vt:i4>
      </vt:variant>
      <vt:variant>
        <vt:i4>6</vt:i4>
      </vt:variant>
      <vt:variant>
        <vt:i4>0</vt:i4>
      </vt:variant>
      <vt:variant>
        <vt:i4>5</vt:i4>
      </vt:variant>
      <vt:variant>
        <vt:lpwstr>mailto:supen@supen.fi.cr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dictamen 5 de junio de 2020.docx</dc:title>
  <dc:subject/>
  <dc:creator>Giselle Vargas Berrocal</dc:creator>
  <cp:keywords/>
  <dc:description/>
  <cp:lastModifiedBy>VARGAS HERNANDEZ NELLY MARIA</cp:lastModifiedBy>
  <cp:revision>275</cp:revision>
  <cp:lastPrinted>2020-02-27T15:33:00Z</cp:lastPrinted>
  <dcterms:created xsi:type="dcterms:W3CDTF">2020-06-05T22:38:00Z</dcterms:created>
  <dcterms:modified xsi:type="dcterms:W3CDTF">2020-07-16T23:29:00Z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0x010100DE298130950FD8408E6CC941FC021D9D</vt:lpwstr>
  </property>
  <property fmtid="{D5CDD505-2E9C-101B-9397-08002B2CF9AE}" pid="3" name="IsMyDocuments">
    <vt:bool>true</vt:bool>
  </property>
</Properties>
</file>